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A6659" w14:textId="22D8977B" w:rsidR="005E5954" w:rsidRDefault="00145B17" w:rsidP="000356B6">
      <w:pPr>
        <w:rPr>
          <w:rFonts w:ascii="Arial" w:hAnsi="Arial" w:cs="Arial"/>
          <w:b/>
          <w:bCs/>
          <w:sz w:val="28"/>
          <w:szCs w:val="24"/>
        </w:rPr>
      </w:pPr>
      <w:proofErr w:type="spellStart"/>
      <w:r w:rsidRPr="00145B17">
        <w:rPr>
          <w:rFonts w:ascii="Arial" w:hAnsi="Arial" w:cs="Arial"/>
          <w:b/>
          <w:bCs/>
          <w:sz w:val="28"/>
          <w:szCs w:val="24"/>
        </w:rPr>
        <w:t>Huisman</w:t>
      </w:r>
      <w:proofErr w:type="spellEnd"/>
      <w:r w:rsidRPr="00145B17">
        <w:rPr>
          <w:rFonts w:ascii="Arial" w:hAnsi="Arial" w:cs="Arial"/>
          <w:b/>
          <w:bCs/>
          <w:sz w:val="28"/>
          <w:szCs w:val="24"/>
        </w:rPr>
        <w:t xml:space="preserve"> vstupuje na trh mostových jeřábů díky zakázce od </w:t>
      </w:r>
      <w:proofErr w:type="spellStart"/>
      <w:r w:rsidRPr="00145B17">
        <w:rPr>
          <w:rFonts w:ascii="Arial" w:hAnsi="Arial" w:cs="Arial"/>
          <w:b/>
          <w:bCs/>
          <w:sz w:val="28"/>
          <w:szCs w:val="24"/>
        </w:rPr>
        <w:t>Tata</w:t>
      </w:r>
      <w:proofErr w:type="spellEnd"/>
      <w:r w:rsidRPr="00145B17">
        <w:rPr>
          <w:rFonts w:ascii="Arial" w:hAnsi="Arial" w:cs="Arial"/>
          <w:b/>
          <w:bCs/>
          <w:sz w:val="28"/>
          <w:szCs w:val="24"/>
        </w:rPr>
        <w:t xml:space="preserve"> Steel</w:t>
      </w:r>
    </w:p>
    <w:p w14:paraId="531B6487" w14:textId="77777777" w:rsidR="00145B17" w:rsidRDefault="00145B17" w:rsidP="000356B6">
      <w:pPr>
        <w:rPr>
          <w:rFonts w:ascii="Arial" w:hAnsi="Arial" w:cs="Arial"/>
          <w:b/>
          <w:bCs/>
          <w:sz w:val="28"/>
          <w:szCs w:val="24"/>
        </w:rPr>
      </w:pPr>
    </w:p>
    <w:p w14:paraId="335C93EC" w14:textId="63876564" w:rsidR="000356B6" w:rsidRDefault="000356B6" w:rsidP="000D214D">
      <w:pPr>
        <w:spacing w:line="360" w:lineRule="auto"/>
        <w:jc w:val="both"/>
        <w:rPr>
          <w:rFonts w:ascii="Arial" w:hAnsi="Arial" w:cs="Arial"/>
          <w:b/>
          <w:bCs/>
          <w:sz w:val="22"/>
          <w:szCs w:val="22"/>
        </w:rPr>
      </w:pPr>
      <w:r w:rsidRPr="00E51408">
        <w:rPr>
          <w:rFonts w:ascii="Arial" w:hAnsi="Arial" w:cs="Arial"/>
          <w:sz w:val="22"/>
          <w:szCs w:val="22"/>
        </w:rPr>
        <w:t xml:space="preserve">Sviadnov, </w:t>
      </w:r>
      <w:r w:rsidR="00A1598A">
        <w:rPr>
          <w:rFonts w:ascii="Arial" w:hAnsi="Arial" w:cs="Arial"/>
          <w:sz w:val="22"/>
          <w:szCs w:val="22"/>
        </w:rPr>
        <w:t>18</w:t>
      </w:r>
      <w:bookmarkStart w:id="0" w:name="_GoBack"/>
      <w:bookmarkEnd w:id="0"/>
      <w:r w:rsidRPr="001D1C2A">
        <w:rPr>
          <w:rFonts w:ascii="Arial" w:hAnsi="Arial" w:cs="Arial"/>
          <w:sz w:val="22"/>
          <w:szCs w:val="22"/>
        </w:rPr>
        <w:t xml:space="preserve">. </w:t>
      </w:r>
      <w:r w:rsidR="00145B17" w:rsidRPr="001D1C2A">
        <w:rPr>
          <w:rFonts w:ascii="Arial" w:hAnsi="Arial" w:cs="Arial"/>
          <w:sz w:val="22"/>
          <w:szCs w:val="22"/>
        </w:rPr>
        <w:t>února</w:t>
      </w:r>
      <w:r w:rsidR="005E5954">
        <w:rPr>
          <w:rFonts w:ascii="Arial" w:hAnsi="Arial" w:cs="Arial"/>
          <w:sz w:val="22"/>
          <w:szCs w:val="22"/>
        </w:rPr>
        <w:t xml:space="preserve"> 2026</w:t>
      </w:r>
      <w:r w:rsidRPr="00E51408">
        <w:rPr>
          <w:rFonts w:ascii="Arial" w:hAnsi="Arial" w:cs="Arial"/>
          <w:sz w:val="22"/>
          <w:szCs w:val="22"/>
        </w:rPr>
        <w:t xml:space="preserve"> – </w:t>
      </w:r>
      <w:r w:rsidR="00145B17" w:rsidRPr="00145B17">
        <w:rPr>
          <w:rFonts w:ascii="Arial" w:hAnsi="Arial" w:cs="Arial"/>
          <w:b/>
          <w:sz w:val="22"/>
          <w:szCs w:val="22"/>
        </w:rPr>
        <w:t>S</w:t>
      </w:r>
      <w:r w:rsidR="00145B17" w:rsidRPr="00145B17">
        <w:rPr>
          <w:rFonts w:ascii="Arial" w:hAnsi="Arial" w:cs="Arial"/>
          <w:b/>
          <w:bCs/>
          <w:sz w:val="22"/>
          <w:szCs w:val="22"/>
        </w:rPr>
        <w:t xml:space="preserve">polečnost </w:t>
      </w:r>
      <w:proofErr w:type="spellStart"/>
      <w:r w:rsidR="00145B17" w:rsidRPr="00145B17">
        <w:rPr>
          <w:rFonts w:ascii="Arial" w:hAnsi="Arial" w:cs="Arial"/>
          <w:b/>
          <w:bCs/>
          <w:sz w:val="22"/>
          <w:szCs w:val="22"/>
        </w:rPr>
        <w:t>Huisman</w:t>
      </w:r>
      <w:proofErr w:type="spellEnd"/>
      <w:r w:rsidR="00145B17" w:rsidRPr="00145B17">
        <w:rPr>
          <w:rFonts w:ascii="Arial" w:hAnsi="Arial" w:cs="Arial"/>
          <w:b/>
          <w:bCs/>
          <w:sz w:val="22"/>
          <w:szCs w:val="22"/>
        </w:rPr>
        <w:t xml:space="preserve"> získala první zakázku na nově navržený mostový jeřáb (</w:t>
      </w:r>
      <w:proofErr w:type="spellStart"/>
      <w:r w:rsidR="00145B17" w:rsidRPr="00145B17">
        <w:rPr>
          <w:rFonts w:ascii="Arial" w:hAnsi="Arial" w:cs="Arial"/>
          <w:b/>
          <w:bCs/>
          <w:sz w:val="22"/>
          <w:szCs w:val="22"/>
        </w:rPr>
        <w:t>Process</w:t>
      </w:r>
      <w:proofErr w:type="spellEnd"/>
      <w:r w:rsidR="00145B17" w:rsidRPr="00145B17">
        <w:rPr>
          <w:rFonts w:ascii="Arial" w:hAnsi="Arial" w:cs="Arial"/>
          <w:b/>
          <w:bCs/>
          <w:sz w:val="22"/>
          <w:szCs w:val="22"/>
        </w:rPr>
        <w:t xml:space="preserve"> </w:t>
      </w:r>
      <w:proofErr w:type="spellStart"/>
      <w:r w:rsidR="00145B17" w:rsidRPr="00145B17">
        <w:rPr>
          <w:rFonts w:ascii="Arial" w:hAnsi="Arial" w:cs="Arial"/>
          <w:b/>
          <w:bCs/>
          <w:sz w:val="22"/>
          <w:szCs w:val="22"/>
        </w:rPr>
        <w:t>Overhead</w:t>
      </w:r>
      <w:proofErr w:type="spellEnd"/>
      <w:r w:rsidR="00145B17" w:rsidRPr="00145B17">
        <w:rPr>
          <w:rFonts w:ascii="Arial" w:hAnsi="Arial" w:cs="Arial"/>
          <w:b/>
          <w:bCs/>
          <w:sz w:val="22"/>
          <w:szCs w:val="22"/>
        </w:rPr>
        <w:t xml:space="preserve"> </w:t>
      </w:r>
      <w:proofErr w:type="spellStart"/>
      <w:r w:rsidR="00145B17" w:rsidRPr="00145B17">
        <w:rPr>
          <w:rFonts w:ascii="Arial" w:hAnsi="Arial" w:cs="Arial"/>
          <w:b/>
          <w:bCs/>
          <w:sz w:val="22"/>
          <w:szCs w:val="22"/>
        </w:rPr>
        <w:t>Crane</w:t>
      </w:r>
      <w:proofErr w:type="spellEnd"/>
      <w:r w:rsidR="00145B17" w:rsidRPr="00145B17">
        <w:rPr>
          <w:rFonts w:ascii="Arial" w:hAnsi="Arial" w:cs="Arial"/>
          <w:b/>
          <w:bCs/>
          <w:sz w:val="22"/>
          <w:szCs w:val="22"/>
        </w:rPr>
        <w:t xml:space="preserve">). Jde o důležitý milník ve strategii společnosti </w:t>
      </w:r>
      <w:r w:rsidR="001C1120">
        <w:rPr>
          <w:rFonts w:ascii="Arial" w:hAnsi="Arial" w:cs="Arial"/>
          <w:b/>
          <w:bCs/>
          <w:sz w:val="22"/>
          <w:szCs w:val="22"/>
        </w:rPr>
        <w:t>navázat na své zkušenosti z </w:t>
      </w:r>
      <w:proofErr w:type="spellStart"/>
      <w:r w:rsidR="001C1120">
        <w:rPr>
          <w:rFonts w:ascii="Arial" w:hAnsi="Arial" w:cs="Arial"/>
          <w:b/>
          <w:bCs/>
          <w:sz w:val="22"/>
          <w:szCs w:val="22"/>
        </w:rPr>
        <w:t>offshore</w:t>
      </w:r>
      <w:proofErr w:type="spellEnd"/>
      <w:r w:rsidR="001C1120">
        <w:rPr>
          <w:rFonts w:ascii="Arial" w:hAnsi="Arial" w:cs="Arial"/>
          <w:b/>
          <w:bCs/>
          <w:sz w:val="22"/>
          <w:szCs w:val="22"/>
        </w:rPr>
        <w:t xml:space="preserve"> projektů</w:t>
      </w:r>
      <w:r w:rsidR="00145B17" w:rsidRPr="00145B17">
        <w:rPr>
          <w:rFonts w:ascii="Arial" w:hAnsi="Arial" w:cs="Arial"/>
          <w:b/>
          <w:bCs/>
          <w:sz w:val="22"/>
          <w:szCs w:val="22"/>
        </w:rPr>
        <w:t xml:space="preserve"> a rozšířit působení do odvětví, která vyžadují pokročilé technologie pro manipulaci a zdvihání. Objednávka od společnosti </w:t>
      </w:r>
      <w:proofErr w:type="spellStart"/>
      <w:r w:rsidR="00145B17" w:rsidRPr="00145B17">
        <w:rPr>
          <w:rFonts w:ascii="Arial" w:hAnsi="Arial" w:cs="Arial"/>
          <w:b/>
          <w:bCs/>
          <w:sz w:val="22"/>
          <w:szCs w:val="22"/>
        </w:rPr>
        <w:t>Tata</w:t>
      </w:r>
      <w:proofErr w:type="spellEnd"/>
      <w:r w:rsidR="00145B17" w:rsidRPr="00145B17">
        <w:rPr>
          <w:rFonts w:ascii="Arial" w:hAnsi="Arial" w:cs="Arial"/>
          <w:b/>
          <w:bCs/>
          <w:sz w:val="22"/>
          <w:szCs w:val="22"/>
        </w:rPr>
        <w:t xml:space="preserve"> Steel </w:t>
      </w:r>
      <w:proofErr w:type="spellStart"/>
      <w:proofErr w:type="gramStart"/>
      <w:r w:rsidR="00145B17" w:rsidRPr="00145B17">
        <w:rPr>
          <w:rFonts w:ascii="Arial" w:hAnsi="Arial" w:cs="Arial"/>
          <w:b/>
          <w:bCs/>
          <w:sz w:val="22"/>
          <w:szCs w:val="22"/>
        </w:rPr>
        <w:t>IJmuiden</w:t>
      </w:r>
      <w:proofErr w:type="spellEnd"/>
      <w:r w:rsidR="00145B17" w:rsidRPr="00145B17">
        <w:rPr>
          <w:rFonts w:ascii="Arial" w:hAnsi="Arial" w:cs="Arial"/>
          <w:b/>
          <w:bCs/>
          <w:sz w:val="22"/>
          <w:szCs w:val="22"/>
        </w:rPr>
        <w:t xml:space="preserve"> B.V. zahrnuje</w:t>
      </w:r>
      <w:proofErr w:type="gramEnd"/>
      <w:r w:rsidR="00145B17" w:rsidRPr="00145B17">
        <w:rPr>
          <w:rFonts w:ascii="Arial" w:hAnsi="Arial" w:cs="Arial"/>
          <w:b/>
          <w:bCs/>
          <w:sz w:val="22"/>
          <w:szCs w:val="22"/>
        </w:rPr>
        <w:t xml:space="preserve"> dva mostové jeřáby, každý s nosností 100 </w:t>
      </w:r>
      <w:proofErr w:type="spellStart"/>
      <w:r w:rsidR="00145B17" w:rsidRPr="00145B17">
        <w:rPr>
          <w:rFonts w:ascii="Arial" w:hAnsi="Arial" w:cs="Arial"/>
          <w:b/>
          <w:bCs/>
          <w:sz w:val="22"/>
          <w:szCs w:val="22"/>
        </w:rPr>
        <w:t>mt</w:t>
      </w:r>
      <w:proofErr w:type="spellEnd"/>
      <w:r w:rsidR="00145B17" w:rsidRPr="00145B17">
        <w:rPr>
          <w:rFonts w:ascii="Arial" w:hAnsi="Arial" w:cs="Arial"/>
          <w:b/>
          <w:bCs/>
          <w:sz w:val="22"/>
          <w:szCs w:val="22"/>
        </w:rPr>
        <w:t xml:space="preserve"> a rozpětím 35,6 metru.</w:t>
      </w:r>
    </w:p>
    <w:p w14:paraId="0A37501D" w14:textId="77777777" w:rsidR="000356B6" w:rsidRPr="00E51408" w:rsidRDefault="000356B6" w:rsidP="000D214D">
      <w:pPr>
        <w:spacing w:line="360" w:lineRule="auto"/>
        <w:jc w:val="both"/>
        <w:rPr>
          <w:rFonts w:ascii="Arial" w:hAnsi="Arial" w:cs="Arial"/>
          <w:b/>
          <w:bCs/>
          <w:sz w:val="22"/>
          <w:szCs w:val="22"/>
        </w:rPr>
      </w:pPr>
    </w:p>
    <w:p w14:paraId="09E9A9E5" w14:textId="4FCEF556" w:rsidR="00145B17" w:rsidRDefault="006A28C9" w:rsidP="00145B17">
      <w:pPr>
        <w:spacing w:line="360" w:lineRule="auto"/>
        <w:jc w:val="both"/>
        <w:rPr>
          <w:rFonts w:ascii="Arial" w:hAnsi="Arial" w:cs="Arial"/>
          <w:sz w:val="22"/>
          <w:szCs w:val="22"/>
        </w:rPr>
      </w:pPr>
      <w:r w:rsidRPr="006A28C9">
        <w:rPr>
          <w:rFonts w:ascii="Arial" w:hAnsi="Arial" w:cs="Arial"/>
          <w:sz w:val="22"/>
          <w:szCs w:val="22"/>
        </w:rPr>
        <w:t>Tyto lehké, elektricky poháněné jeřáby jsou navrženy pro náročný a vysoce zatěžovaný provoz s výraznými nároky na odolnost vůči únavě materiálu a přinášejí špičkovou spolehlivost a efektivitu pro klíčové proce</w:t>
      </w:r>
      <w:r>
        <w:rPr>
          <w:rFonts w:ascii="Arial" w:hAnsi="Arial" w:cs="Arial"/>
          <w:sz w:val="22"/>
          <w:szCs w:val="22"/>
        </w:rPr>
        <w:t>sy manipulace s ocelovými bramam</w:t>
      </w:r>
      <w:r w:rsidRPr="006A28C9">
        <w:rPr>
          <w:rFonts w:ascii="Arial" w:hAnsi="Arial" w:cs="Arial"/>
          <w:sz w:val="22"/>
          <w:szCs w:val="22"/>
        </w:rPr>
        <w:t>i (</w:t>
      </w:r>
      <w:proofErr w:type="spellStart"/>
      <w:r w:rsidRPr="006A28C9">
        <w:rPr>
          <w:rFonts w:ascii="Arial" w:hAnsi="Arial" w:cs="Arial"/>
          <w:sz w:val="22"/>
          <w:szCs w:val="22"/>
        </w:rPr>
        <w:t>slaby</w:t>
      </w:r>
      <w:proofErr w:type="spellEnd"/>
      <w:r w:rsidRPr="006A28C9">
        <w:rPr>
          <w:rFonts w:ascii="Arial" w:hAnsi="Arial" w:cs="Arial"/>
          <w:sz w:val="22"/>
          <w:szCs w:val="22"/>
        </w:rPr>
        <w:t xml:space="preserve">) v </w:t>
      </w:r>
      <w:proofErr w:type="spellStart"/>
      <w:r w:rsidRPr="006A28C9">
        <w:rPr>
          <w:rFonts w:ascii="Arial" w:hAnsi="Arial" w:cs="Arial"/>
          <w:sz w:val="22"/>
          <w:szCs w:val="22"/>
        </w:rPr>
        <w:t>Tata</w:t>
      </w:r>
      <w:proofErr w:type="spellEnd"/>
      <w:r w:rsidRPr="006A28C9">
        <w:rPr>
          <w:rFonts w:ascii="Arial" w:hAnsi="Arial" w:cs="Arial"/>
          <w:sz w:val="22"/>
          <w:szCs w:val="22"/>
        </w:rPr>
        <w:t xml:space="preserve"> Steel. S ohledem na kritickou potřebu nepřerušeného výkonu vyvinul </w:t>
      </w:r>
      <w:proofErr w:type="spellStart"/>
      <w:r w:rsidRPr="006A28C9">
        <w:rPr>
          <w:rFonts w:ascii="Arial" w:hAnsi="Arial" w:cs="Arial"/>
          <w:sz w:val="22"/>
          <w:szCs w:val="22"/>
        </w:rPr>
        <w:t>Huisman</w:t>
      </w:r>
      <w:proofErr w:type="spellEnd"/>
      <w:r w:rsidRPr="006A28C9">
        <w:rPr>
          <w:rFonts w:ascii="Arial" w:hAnsi="Arial" w:cs="Arial"/>
          <w:sz w:val="22"/>
          <w:szCs w:val="22"/>
        </w:rPr>
        <w:t xml:space="preserve"> řešení, které propojuje bezpečnost, spolehlivost a provozní efektivitu. Konstrukce jeřábů klade důraz na snadný přístup a vysokou úroveň </w:t>
      </w:r>
      <w:proofErr w:type="spellStart"/>
      <w:r w:rsidRPr="006A28C9">
        <w:rPr>
          <w:rFonts w:ascii="Arial" w:hAnsi="Arial" w:cs="Arial"/>
          <w:sz w:val="22"/>
          <w:szCs w:val="22"/>
        </w:rPr>
        <w:t>servisovatelnosti</w:t>
      </w:r>
      <w:proofErr w:type="spellEnd"/>
      <w:r w:rsidRPr="006A28C9">
        <w:rPr>
          <w:rFonts w:ascii="Arial" w:hAnsi="Arial" w:cs="Arial"/>
          <w:sz w:val="22"/>
          <w:szCs w:val="22"/>
        </w:rPr>
        <w:t>, což umožňuje efektivní inspekce, údržbu i rychlé zásahy v případě potřeby.</w:t>
      </w:r>
    </w:p>
    <w:p w14:paraId="2CF549FA" w14:textId="77777777" w:rsidR="00FE1CF0" w:rsidRDefault="00FE1CF0" w:rsidP="00145B17">
      <w:pPr>
        <w:spacing w:line="360" w:lineRule="auto"/>
        <w:jc w:val="both"/>
        <w:rPr>
          <w:rFonts w:ascii="Arial" w:hAnsi="Arial" w:cs="Arial"/>
          <w:sz w:val="22"/>
          <w:szCs w:val="22"/>
        </w:rPr>
      </w:pPr>
    </w:p>
    <w:p w14:paraId="72394604" w14:textId="0BC3CE04" w:rsidR="006A28C9" w:rsidRDefault="00FE1CF0" w:rsidP="00145B17">
      <w:pPr>
        <w:spacing w:line="360" w:lineRule="auto"/>
        <w:jc w:val="both"/>
        <w:rPr>
          <w:rFonts w:ascii="Arial" w:hAnsi="Arial" w:cs="Arial"/>
          <w:sz w:val="22"/>
          <w:szCs w:val="22"/>
        </w:rPr>
      </w:pPr>
      <w:proofErr w:type="spellStart"/>
      <w:r w:rsidRPr="00FE1CF0">
        <w:rPr>
          <w:rFonts w:ascii="Arial" w:hAnsi="Arial" w:cs="Arial"/>
          <w:b/>
          <w:sz w:val="22"/>
          <w:szCs w:val="22"/>
        </w:rPr>
        <w:t>Coenraad</w:t>
      </w:r>
      <w:proofErr w:type="spellEnd"/>
      <w:r w:rsidRPr="00FE1CF0">
        <w:rPr>
          <w:rFonts w:ascii="Arial" w:hAnsi="Arial" w:cs="Arial"/>
          <w:b/>
          <w:sz w:val="22"/>
          <w:szCs w:val="22"/>
        </w:rPr>
        <w:t xml:space="preserve"> </w:t>
      </w:r>
      <w:proofErr w:type="spellStart"/>
      <w:r w:rsidRPr="00FE1CF0">
        <w:rPr>
          <w:rFonts w:ascii="Arial" w:hAnsi="Arial" w:cs="Arial"/>
          <w:b/>
          <w:sz w:val="22"/>
          <w:szCs w:val="22"/>
        </w:rPr>
        <w:t>Spaans</w:t>
      </w:r>
      <w:proofErr w:type="spellEnd"/>
      <w:r w:rsidRPr="00FE1CF0">
        <w:rPr>
          <w:rFonts w:ascii="Arial" w:hAnsi="Arial" w:cs="Arial"/>
          <w:b/>
          <w:sz w:val="22"/>
          <w:szCs w:val="22"/>
        </w:rPr>
        <w:t xml:space="preserve">, </w:t>
      </w:r>
      <w:proofErr w:type="spellStart"/>
      <w:r w:rsidRPr="00FE1CF0">
        <w:rPr>
          <w:rFonts w:ascii="Arial" w:hAnsi="Arial" w:cs="Arial"/>
          <w:b/>
          <w:sz w:val="22"/>
          <w:szCs w:val="22"/>
        </w:rPr>
        <w:t>Director</w:t>
      </w:r>
      <w:proofErr w:type="spellEnd"/>
      <w:r w:rsidRPr="00FE1CF0">
        <w:rPr>
          <w:rFonts w:ascii="Arial" w:hAnsi="Arial" w:cs="Arial"/>
          <w:b/>
          <w:sz w:val="22"/>
          <w:szCs w:val="22"/>
        </w:rPr>
        <w:t xml:space="preserve"> </w:t>
      </w:r>
      <w:proofErr w:type="spellStart"/>
      <w:r w:rsidRPr="00FE1CF0">
        <w:rPr>
          <w:rFonts w:ascii="Arial" w:hAnsi="Arial" w:cs="Arial"/>
          <w:b/>
          <w:sz w:val="22"/>
          <w:szCs w:val="22"/>
        </w:rPr>
        <w:t>Operations</w:t>
      </w:r>
      <w:proofErr w:type="spellEnd"/>
      <w:r w:rsidRPr="00FE1CF0">
        <w:rPr>
          <w:rFonts w:ascii="Arial" w:hAnsi="Arial" w:cs="Arial"/>
          <w:b/>
          <w:sz w:val="22"/>
          <w:szCs w:val="22"/>
        </w:rPr>
        <w:t xml:space="preserve"> ve společnosti </w:t>
      </w:r>
      <w:proofErr w:type="spellStart"/>
      <w:r w:rsidRPr="00FE1CF0">
        <w:rPr>
          <w:rFonts w:ascii="Arial" w:hAnsi="Arial" w:cs="Arial"/>
          <w:b/>
          <w:sz w:val="22"/>
          <w:szCs w:val="22"/>
        </w:rPr>
        <w:t>Tata</w:t>
      </w:r>
      <w:proofErr w:type="spellEnd"/>
      <w:r w:rsidRPr="00FE1CF0">
        <w:rPr>
          <w:rFonts w:ascii="Arial" w:hAnsi="Arial" w:cs="Arial"/>
          <w:b/>
          <w:sz w:val="22"/>
          <w:szCs w:val="22"/>
        </w:rPr>
        <w:t xml:space="preserve"> Steel </w:t>
      </w:r>
      <w:proofErr w:type="spellStart"/>
      <w:r w:rsidRPr="00FE1CF0">
        <w:rPr>
          <w:rFonts w:ascii="Arial" w:hAnsi="Arial" w:cs="Arial"/>
          <w:b/>
          <w:sz w:val="22"/>
          <w:szCs w:val="22"/>
        </w:rPr>
        <w:t>Netherlands</w:t>
      </w:r>
      <w:proofErr w:type="spellEnd"/>
      <w:r w:rsidRPr="00FE1CF0">
        <w:rPr>
          <w:rFonts w:ascii="Arial" w:hAnsi="Arial" w:cs="Arial"/>
          <w:b/>
          <w:sz w:val="22"/>
          <w:szCs w:val="22"/>
        </w:rPr>
        <w:t>:</w:t>
      </w:r>
      <w:r w:rsidRPr="00FE1CF0">
        <w:rPr>
          <w:rFonts w:ascii="Arial" w:hAnsi="Arial" w:cs="Arial"/>
          <w:sz w:val="22"/>
          <w:szCs w:val="22"/>
        </w:rPr>
        <w:t xml:space="preserve"> </w:t>
      </w:r>
      <w:r w:rsidRPr="00FE1CF0">
        <w:rPr>
          <w:rFonts w:ascii="Arial" w:hAnsi="Arial" w:cs="Arial"/>
          <w:i/>
          <w:sz w:val="22"/>
          <w:szCs w:val="22"/>
        </w:rPr>
        <w:t>„Tato obnova je nezbytná pro to, abychom udrželi náš výrobní proces spolehlivý, efektivní a připravený na budoucnost. Současné jeřáby nám sloužily velmi dobře, ale modernizace je nutná. Zároveň je pro nás důležité, aby tento projekt vedl ke snížení emisí. Jelikož jsou jeřáby elektrické, přispívají nejen ke zlepšení kvality ovzduší, ale také k nižší hlučnosti.“</w:t>
      </w:r>
    </w:p>
    <w:p w14:paraId="71C324E0" w14:textId="77777777" w:rsidR="00FE1CF0" w:rsidRPr="00145B17" w:rsidRDefault="00FE1CF0" w:rsidP="00145B17">
      <w:pPr>
        <w:spacing w:line="360" w:lineRule="auto"/>
        <w:jc w:val="both"/>
        <w:rPr>
          <w:rFonts w:ascii="Arial" w:hAnsi="Arial" w:cs="Arial"/>
          <w:sz w:val="22"/>
          <w:szCs w:val="22"/>
        </w:rPr>
      </w:pPr>
    </w:p>
    <w:p w14:paraId="64275D14" w14:textId="11B9AFC1" w:rsidR="00145B17" w:rsidRPr="00145B17" w:rsidRDefault="00145B17" w:rsidP="00145B17">
      <w:pPr>
        <w:spacing w:line="360" w:lineRule="auto"/>
        <w:jc w:val="both"/>
        <w:rPr>
          <w:rFonts w:ascii="Arial" w:hAnsi="Arial" w:cs="Arial"/>
          <w:sz w:val="22"/>
          <w:szCs w:val="22"/>
        </w:rPr>
      </w:pPr>
      <w:r w:rsidRPr="00145B17">
        <w:rPr>
          <w:rFonts w:ascii="Arial" w:hAnsi="Arial" w:cs="Arial"/>
          <w:sz w:val="22"/>
          <w:szCs w:val="22"/>
        </w:rPr>
        <w:t xml:space="preserve">Společnost </w:t>
      </w:r>
      <w:proofErr w:type="spellStart"/>
      <w:r w:rsidRPr="00145B17">
        <w:rPr>
          <w:rFonts w:ascii="Arial" w:hAnsi="Arial" w:cs="Arial"/>
          <w:sz w:val="22"/>
          <w:szCs w:val="22"/>
        </w:rPr>
        <w:t>Huisman</w:t>
      </w:r>
      <w:proofErr w:type="spellEnd"/>
      <w:r w:rsidRPr="00145B17">
        <w:rPr>
          <w:rFonts w:ascii="Arial" w:hAnsi="Arial" w:cs="Arial"/>
          <w:sz w:val="22"/>
          <w:szCs w:val="22"/>
        </w:rPr>
        <w:t xml:space="preserve"> úzce spolupracovala se společností </w:t>
      </w:r>
      <w:proofErr w:type="spellStart"/>
      <w:r w:rsidRPr="00145B17">
        <w:rPr>
          <w:rFonts w:ascii="Arial" w:hAnsi="Arial" w:cs="Arial"/>
          <w:sz w:val="22"/>
          <w:szCs w:val="22"/>
        </w:rPr>
        <w:t>Tata</w:t>
      </w:r>
      <w:proofErr w:type="spellEnd"/>
      <w:r w:rsidRPr="00145B17">
        <w:rPr>
          <w:rFonts w:ascii="Arial" w:hAnsi="Arial" w:cs="Arial"/>
          <w:sz w:val="22"/>
          <w:szCs w:val="22"/>
        </w:rPr>
        <w:t xml:space="preserve"> Steel v rámci </w:t>
      </w:r>
      <w:r w:rsidR="001C1120">
        <w:rPr>
          <w:rFonts w:ascii="Arial" w:hAnsi="Arial" w:cs="Arial"/>
          <w:sz w:val="22"/>
          <w:szCs w:val="22"/>
        </w:rPr>
        <w:t>ho</w:t>
      </w:r>
      <w:r w:rsidR="00C224D2">
        <w:rPr>
          <w:rFonts w:ascii="Arial" w:hAnsi="Arial" w:cs="Arial"/>
          <w:sz w:val="22"/>
          <w:szCs w:val="22"/>
        </w:rPr>
        <w:t>dnotové analýzy (</w:t>
      </w:r>
      <w:proofErr w:type="spellStart"/>
      <w:r w:rsidRPr="00145B17">
        <w:rPr>
          <w:rFonts w:ascii="Arial" w:hAnsi="Arial" w:cs="Arial"/>
          <w:sz w:val="22"/>
          <w:szCs w:val="22"/>
        </w:rPr>
        <w:t>value</w:t>
      </w:r>
      <w:proofErr w:type="spellEnd"/>
      <w:r w:rsidRPr="00145B17">
        <w:rPr>
          <w:rFonts w:ascii="Arial" w:hAnsi="Arial" w:cs="Arial"/>
          <w:sz w:val="22"/>
          <w:szCs w:val="22"/>
        </w:rPr>
        <w:t xml:space="preserve"> </w:t>
      </w:r>
      <w:proofErr w:type="spellStart"/>
      <w:r w:rsidRPr="00145B17">
        <w:rPr>
          <w:rFonts w:ascii="Arial" w:hAnsi="Arial" w:cs="Arial"/>
          <w:sz w:val="22"/>
          <w:szCs w:val="22"/>
        </w:rPr>
        <w:t>engine</w:t>
      </w:r>
      <w:r w:rsidR="00C224D2">
        <w:rPr>
          <w:rFonts w:ascii="Arial" w:hAnsi="Arial" w:cs="Arial"/>
          <w:sz w:val="22"/>
          <w:szCs w:val="22"/>
        </w:rPr>
        <w:t>ering</w:t>
      </w:r>
      <w:proofErr w:type="spellEnd"/>
      <w:r w:rsidR="00C224D2">
        <w:rPr>
          <w:rFonts w:ascii="Arial" w:hAnsi="Arial" w:cs="Arial"/>
          <w:sz w:val="22"/>
          <w:szCs w:val="22"/>
        </w:rPr>
        <w:t xml:space="preserve">), </w:t>
      </w:r>
      <w:r w:rsidRPr="00145B17">
        <w:rPr>
          <w:rFonts w:ascii="Arial" w:hAnsi="Arial" w:cs="Arial"/>
          <w:sz w:val="22"/>
          <w:szCs w:val="22"/>
        </w:rPr>
        <w:t>aby optimalizovala náklady bez kompromisů v</w:t>
      </w:r>
      <w:r w:rsidR="001D1C2A">
        <w:rPr>
          <w:rFonts w:ascii="Arial" w:hAnsi="Arial" w:cs="Arial"/>
          <w:sz w:val="22"/>
          <w:szCs w:val="22"/>
        </w:rPr>
        <w:t> oblasti kvality,</w:t>
      </w:r>
      <w:r w:rsidRPr="00145B17">
        <w:rPr>
          <w:rFonts w:ascii="Arial" w:hAnsi="Arial" w:cs="Arial"/>
          <w:sz w:val="22"/>
          <w:szCs w:val="22"/>
        </w:rPr>
        <w:t xml:space="preserve"> Díky desítkám let zkušeností z </w:t>
      </w:r>
      <w:proofErr w:type="spellStart"/>
      <w:r w:rsidRPr="00145B17">
        <w:rPr>
          <w:rFonts w:ascii="Arial" w:hAnsi="Arial" w:cs="Arial"/>
          <w:sz w:val="22"/>
          <w:szCs w:val="22"/>
        </w:rPr>
        <w:t>offshore</w:t>
      </w:r>
      <w:proofErr w:type="spellEnd"/>
      <w:r w:rsidRPr="00145B17">
        <w:rPr>
          <w:rFonts w:ascii="Arial" w:hAnsi="Arial" w:cs="Arial"/>
          <w:sz w:val="22"/>
          <w:szCs w:val="22"/>
        </w:rPr>
        <w:t xml:space="preserve"> prostředí dodala robustní a spolehlivé řešení přizpůsobené náročnému průmyslovému provozu. Tato první zakázka zároveň potvrzuje strategickou ambici společnosti </w:t>
      </w:r>
      <w:proofErr w:type="spellStart"/>
      <w:r w:rsidRPr="00145B17">
        <w:rPr>
          <w:rFonts w:ascii="Arial" w:hAnsi="Arial" w:cs="Arial"/>
          <w:sz w:val="22"/>
          <w:szCs w:val="22"/>
        </w:rPr>
        <w:t>Huisman</w:t>
      </w:r>
      <w:proofErr w:type="spellEnd"/>
      <w:r w:rsidRPr="00145B17">
        <w:rPr>
          <w:rFonts w:ascii="Arial" w:hAnsi="Arial" w:cs="Arial"/>
          <w:sz w:val="22"/>
          <w:szCs w:val="22"/>
        </w:rPr>
        <w:t xml:space="preserve"> rozvíjet se na trhu mostových jeřábů a podpořit evropský přechod k </w:t>
      </w:r>
      <w:proofErr w:type="spellStart"/>
      <w:r w:rsidR="00115346">
        <w:rPr>
          <w:rFonts w:ascii="Arial" w:hAnsi="Arial" w:cs="Arial"/>
          <w:sz w:val="22"/>
          <w:szCs w:val="22"/>
        </w:rPr>
        <w:t>ekologištější</w:t>
      </w:r>
      <w:proofErr w:type="spellEnd"/>
      <w:r w:rsidRPr="00145B17">
        <w:rPr>
          <w:rFonts w:ascii="Arial" w:hAnsi="Arial" w:cs="Arial"/>
          <w:sz w:val="22"/>
          <w:szCs w:val="22"/>
        </w:rPr>
        <w:t xml:space="preserve"> výrobě oceli.</w:t>
      </w:r>
    </w:p>
    <w:p w14:paraId="552AAC85" w14:textId="77777777" w:rsidR="00145B17" w:rsidRPr="00145B17" w:rsidRDefault="00145B17" w:rsidP="00145B17">
      <w:pPr>
        <w:spacing w:line="360" w:lineRule="auto"/>
        <w:jc w:val="both"/>
        <w:rPr>
          <w:rFonts w:ascii="Arial" w:hAnsi="Arial" w:cs="Arial"/>
          <w:sz w:val="22"/>
          <w:szCs w:val="22"/>
        </w:rPr>
      </w:pPr>
    </w:p>
    <w:p w14:paraId="61294581" w14:textId="2E622988" w:rsidR="00145B17" w:rsidRPr="00145B17" w:rsidRDefault="00145B17" w:rsidP="00145B17">
      <w:pPr>
        <w:spacing w:line="360" w:lineRule="auto"/>
        <w:jc w:val="both"/>
        <w:rPr>
          <w:rFonts w:ascii="Arial" w:hAnsi="Arial" w:cs="Arial"/>
          <w:sz w:val="22"/>
          <w:szCs w:val="22"/>
        </w:rPr>
      </w:pPr>
      <w:proofErr w:type="spellStart"/>
      <w:r w:rsidRPr="00115346">
        <w:rPr>
          <w:rFonts w:ascii="Arial" w:hAnsi="Arial" w:cs="Arial"/>
          <w:b/>
          <w:sz w:val="22"/>
          <w:szCs w:val="22"/>
        </w:rPr>
        <w:t>Pieter</w:t>
      </w:r>
      <w:proofErr w:type="spellEnd"/>
      <w:r w:rsidRPr="00115346">
        <w:rPr>
          <w:rFonts w:ascii="Arial" w:hAnsi="Arial" w:cs="Arial"/>
          <w:b/>
          <w:sz w:val="22"/>
          <w:szCs w:val="22"/>
        </w:rPr>
        <w:t xml:space="preserve"> </w:t>
      </w:r>
      <w:proofErr w:type="spellStart"/>
      <w:r w:rsidRPr="00115346">
        <w:rPr>
          <w:rFonts w:ascii="Arial" w:hAnsi="Arial" w:cs="Arial"/>
          <w:b/>
          <w:sz w:val="22"/>
          <w:szCs w:val="22"/>
        </w:rPr>
        <w:t>Jacobs</w:t>
      </w:r>
      <w:proofErr w:type="spellEnd"/>
      <w:r w:rsidRPr="00115346">
        <w:rPr>
          <w:rFonts w:ascii="Arial" w:hAnsi="Arial" w:cs="Arial"/>
          <w:b/>
          <w:sz w:val="22"/>
          <w:szCs w:val="22"/>
        </w:rPr>
        <w:t xml:space="preserve">, Business Line </w:t>
      </w:r>
      <w:proofErr w:type="spellStart"/>
      <w:r w:rsidRPr="00115346">
        <w:rPr>
          <w:rFonts w:ascii="Arial" w:hAnsi="Arial" w:cs="Arial"/>
          <w:b/>
          <w:sz w:val="22"/>
          <w:szCs w:val="22"/>
        </w:rPr>
        <w:t>Manager</w:t>
      </w:r>
      <w:proofErr w:type="spellEnd"/>
      <w:r w:rsidRPr="00115346">
        <w:rPr>
          <w:rFonts w:ascii="Arial" w:hAnsi="Arial" w:cs="Arial"/>
          <w:b/>
          <w:sz w:val="22"/>
          <w:szCs w:val="22"/>
        </w:rPr>
        <w:t xml:space="preserve"> ve společnosti </w:t>
      </w:r>
      <w:proofErr w:type="spellStart"/>
      <w:r w:rsidRPr="00115346">
        <w:rPr>
          <w:rFonts w:ascii="Arial" w:hAnsi="Arial" w:cs="Arial"/>
          <w:b/>
          <w:sz w:val="22"/>
          <w:szCs w:val="22"/>
        </w:rPr>
        <w:t>Huisman</w:t>
      </w:r>
      <w:proofErr w:type="spellEnd"/>
      <w:r w:rsidRPr="00145B17">
        <w:rPr>
          <w:rFonts w:ascii="Arial" w:hAnsi="Arial" w:cs="Arial"/>
          <w:sz w:val="22"/>
          <w:szCs w:val="22"/>
        </w:rPr>
        <w:t xml:space="preserve">, uvedl: </w:t>
      </w:r>
      <w:r w:rsidRPr="00115346">
        <w:rPr>
          <w:rFonts w:ascii="Arial" w:hAnsi="Arial" w:cs="Arial"/>
          <w:i/>
          <w:sz w:val="22"/>
          <w:szCs w:val="22"/>
        </w:rPr>
        <w:t xml:space="preserve">„Jsme společnosti </w:t>
      </w:r>
      <w:proofErr w:type="spellStart"/>
      <w:r w:rsidRPr="00115346">
        <w:rPr>
          <w:rFonts w:ascii="Arial" w:hAnsi="Arial" w:cs="Arial"/>
          <w:i/>
          <w:sz w:val="22"/>
          <w:szCs w:val="22"/>
        </w:rPr>
        <w:t>Tata</w:t>
      </w:r>
      <w:proofErr w:type="spellEnd"/>
      <w:r w:rsidRPr="00115346">
        <w:rPr>
          <w:rFonts w:ascii="Arial" w:hAnsi="Arial" w:cs="Arial"/>
          <w:i/>
          <w:sz w:val="22"/>
          <w:szCs w:val="22"/>
        </w:rPr>
        <w:t xml:space="preserve"> Steel velmi vděční za tuto první objednávku a za důvěru, kterou do společnosti </w:t>
      </w:r>
      <w:proofErr w:type="spellStart"/>
      <w:r w:rsidRPr="00115346">
        <w:rPr>
          <w:rFonts w:ascii="Arial" w:hAnsi="Arial" w:cs="Arial"/>
          <w:i/>
          <w:sz w:val="22"/>
          <w:szCs w:val="22"/>
        </w:rPr>
        <w:t>Huisman</w:t>
      </w:r>
      <w:proofErr w:type="spellEnd"/>
      <w:r w:rsidRPr="00115346">
        <w:rPr>
          <w:rFonts w:ascii="Arial" w:hAnsi="Arial" w:cs="Arial"/>
          <w:i/>
          <w:sz w:val="22"/>
          <w:szCs w:val="22"/>
        </w:rPr>
        <w:t xml:space="preserve"> vložila. Jak se ocelářský průmysl posouvá k ekologičtějším procesům, jsme rádi, že můžeme přispět technologií, která zajišťuje vysokou </w:t>
      </w:r>
      <w:r w:rsidR="00115346" w:rsidRPr="00115346">
        <w:rPr>
          <w:rFonts w:ascii="Arial" w:hAnsi="Arial" w:cs="Arial"/>
          <w:i/>
          <w:sz w:val="22"/>
          <w:szCs w:val="22"/>
        </w:rPr>
        <w:t xml:space="preserve">provozní </w:t>
      </w:r>
      <w:r w:rsidRPr="00115346">
        <w:rPr>
          <w:rFonts w:ascii="Arial" w:hAnsi="Arial" w:cs="Arial"/>
          <w:i/>
          <w:sz w:val="22"/>
          <w:szCs w:val="22"/>
        </w:rPr>
        <w:t>dostupnost a výkon. Tento projekt je důležitým krokem v naší diverzifikaci a přináší přidanou hodnotu do segmentu, kde jsou spolehlivost a efektivita zásadní.“</w:t>
      </w:r>
    </w:p>
    <w:p w14:paraId="075C41E1" w14:textId="77777777" w:rsidR="00145B17" w:rsidRPr="00145B17" w:rsidRDefault="00145B17" w:rsidP="00145B17">
      <w:pPr>
        <w:spacing w:line="360" w:lineRule="auto"/>
        <w:jc w:val="both"/>
        <w:rPr>
          <w:rFonts w:ascii="Arial" w:hAnsi="Arial" w:cs="Arial"/>
          <w:sz w:val="22"/>
          <w:szCs w:val="22"/>
        </w:rPr>
      </w:pPr>
    </w:p>
    <w:p w14:paraId="79580A4F" w14:textId="77777777" w:rsidR="00145B17" w:rsidRPr="00145B17" w:rsidRDefault="00145B17" w:rsidP="00145B17">
      <w:pPr>
        <w:spacing w:line="360" w:lineRule="auto"/>
        <w:jc w:val="both"/>
        <w:rPr>
          <w:rFonts w:ascii="Arial" w:hAnsi="Arial" w:cs="Arial"/>
          <w:b/>
          <w:sz w:val="22"/>
          <w:szCs w:val="22"/>
        </w:rPr>
      </w:pPr>
      <w:r w:rsidRPr="00145B17">
        <w:rPr>
          <w:rFonts w:ascii="Arial" w:hAnsi="Arial" w:cs="Arial"/>
          <w:b/>
          <w:sz w:val="22"/>
          <w:szCs w:val="22"/>
        </w:rPr>
        <w:lastRenderedPageBreak/>
        <w:t xml:space="preserve">Klíčové parametry procesního mostového jeřábu </w:t>
      </w:r>
      <w:proofErr w:type="spellStart"/>
      <w:r w:rsidRPr="00145B17">
        <w:rPr>
          <w:rFonts w:ascii="Arial" w:hAnsi="Arial" w:cs="Arial"/>
          <w:b/>
          <w:sz w:val="22"/>
          <w:szCs w:val="22"/>
        </w:rPr>
        <w:t>Huisman</w:t>
      </w:r>
      <w:proofErr w:type="spellEnd"/>
    </w:p>
    <w:p w14:paraId="41907408" w14:textId="77777777" w:rsidR="00145B17" w:rsidRPr="00145B17" w:rsidRDefault="00145B17" w:rsidP="00145B17">
      <w:pPr>
        <w:spacing w:line="360" w:lineRule="auto"/>
        <w:jc w:val="both"/>
        <w:rPr>
          <w:rFonts w:ascii="Arial" w:hAnsi="Arial" w:cs="Arial"/>
          <w:sz w:val="22"/>
          <w:szCs w:val="22"/>
        </w:rPr>
      </w:pPr>
    </w:p>
    <w:p w14:paraId="5DC03025" w14:textId="77777777" w:rsidR="00145B17" w:rsidRPr="00145B17" w:rsidRDefault="00145B17" w:rsidP="00145B17">
      <w:pPr>
        <w:pStyle w:val="Odstavecseseznamem"/>
        <w:numPr>
          <w:ilvl w:val="0"/>
          <w:numId w:val="13"/>
        </w:numPr>
        <w:spacing w:line="360" w:lineRule="auto"/>
        <w:jc w:val="both"/>
        <w:rPr>
          <w:rFonts w:ascii="Arial" w:hAnsi="Arial" w:cs="Arial"/>
          <w:sz w:val="22"/>
          <w:szCs w:val="22"/>
        </w:rPr>
      </w:pPr>
      <w:r w:rsidRPr="00145B17">
        <w:rPr>
          <w:rFonts w:ascii="Arial" w:hAnsi="Arial" w:cs="Arial"/>
          <w:sz w:val="22"/>
          <w:szCs w:val="22"/>
        </w:rPr>
        <w:t xml:space="preserve">Nosnost: 100 </w:t>
      </w:r>
      <w:proofErr w:type="spellStart"/>
      <w:r w:rsidRPr="00145B17">
        <w:rPr>
          <w:rFonts w:ascii="Arial" w:hAnsi="Arial" w:cs="Arial"/>
          <w:sz w:val="22"/>
          <w:szCs w:val="22"/>
        </w:rPr>
        <w:t>mt</w:t>
      </w:r>
      <w:proofErr w:type="spellEnd"/>
    </w:p>
    <w:p w14:paraId="7D0586B6" w14:textId="77777777" w:rsidR="00145B17" w:rsidRPr="00145B17" w:rsidRDefault="00145B17" w:rsidP="00145B17">
      <w:pPr>
        <w:pStyle w:val="Odstavecseseznamem"/>
        <w:numPr>
          <w:ilvl w:val="0"/>
          <w:numId w:val="13"/>
        </w:numPr>
        <w:spacing w:line="360" w:lineRule="auto"/>
        <w:jc w:val="both"/>
        <w:rPr>
          <w:rFonts w:ascii="Arial" w:hAnsi="Arial" w:cs="Arial"/>
          <w:sz w:val="22"/>
          <w:szCs w:val="22"/>
        </w:rPr>
      </w:pPr>
      <w:r w:rsidRPr="00145B17">
        <w:rPr>
          <w:rFonts w:ascii="Arial" w:hAnsi="Arial" w:cs="Arial"/>
          <w:sz w:val="22"/>
          <w:szCs w:val="22"/>
        </w:rPr>
        <w:t>Rozpětí: 35,6 metru</w:t>
      </w:r>
    </w:p>
    <w:p w14:paraId="283238AE" w14:textId="77777777" w:rsidR="00145B17" w:rsidRPr="00145B17" w:rsidRDefault="00145B17" w:rsidP="00145B17">
      <w:pPr>
        <w:pStyle w:val="Odstavecseseznamem"/>
        <w:numPr>
          <w:ilvl w:val="0"/>
          <w:numId w:val="13"/>
        </w:numPr>
        <w:spacing w:line="360" w:lineRule="auto"/>
        <w:jc w:val="both"/>
        <w:rPr>
          <w:rFonts w:ascii="Arial" w:hAnsi="Arial" w:cs="Arial"/>
          <w:sz w:val="22"/>
          <w:szCs w:val="22"/>
        </w:rPr>
      </w:pPr>
      <w:r w:rsidRPr="00145B17">
        <w:rPr>
          <w:rFonts w:ascii="Arial" w:hAnsi="Arial" w:cs="Arial"/>
          <w:sz w:val="22"/>
          <w:szCs w:val="22"/>
        </w:rPr>
        <w:t>Elektrický pohon</w:t>
      </w:r>
    </w:p>
    <w:p w14:paraId="29C7F9AA" w14:textId="77777777" w:rsidR="00145B17" w:rsidRPr="00145B17" w:rsidRDefault="00145B17" w:rsidP="00145B17">
      <w:pPr>
        <w:pStyle w:val="Odstavecseseznamem"/>
        <w:numPr>
          <w:ilvl w:val="0"/>
          <w:numId w:val="13"/>
        </w:numPr>
        <w:spacing w:line="360" w:lineRule="auto"/>
        <w:jc w:val="both"/>
        <w:rPr>
          <w:rFonts w:ascii="Arial" w:hAnsi="Arial" w:cs="Arial"/>
          <w:sz w:val="22"/>
          <w:szCs w:val="22"/>
        </w:rPr>
      </w:pPr>
      <w:r w:rsidRPr="00145B17">
        <w:rPr>
          <w:rFonts w:ascii="Arial" w:hAnsi="Arial" w:cs="Arial"/>
          <w:sz w:val="22"/>
          <w:szCs w:val="22"/>
        </w:rPr>
        <w:t>Lehká konstrukce pro optimalizovaný výkon a spotřebu energie</w:t>
      </w:r>
    </w:p>
    <w:p w14:paraId="5D8A6629" w14:textId="77777777" w:rsidR="00145B17" w:rsidRPr="00145B17" w:rsidRDefault="00145B17" w:rsidP="00145B17">
      <w:pPr>
        <w:pStyle w:val="Odstavecseseznamem"/>
        <w:numPr>
          <w:ilvl w:val="0"/>
          <w:numId w:val="13"/>
        </w:numPr>
        <w:spacing w:line="360" w:lineRule="auto"/>
        <w:jc w:val="both"/>
        <w:rPr>
          <w:rFonts w:ascii="Arial" w:hAnsi="Arial" w:cs="Arial"/>
          <w:sz w:val="22"/>
          <w:szCs w:val="22"/>
        </w:rPr>
      </w:pPr>
      <w:r w:rsidRPr="00145B17">
        <w:rPr>
          <w:rFonts w:ascii="Arial" w:hAnsi="Arial" w:cs="Arial"/>
          <w:sz w:val="22"/>
          <w:szCs w:val="22"/>
        </w:rPr>
        <w:t>Určeno pro těžký provoz s vysokým únavovým namáháním</w:t>
      </w:r>
    </w:p>
    <w:p w14:paraId="266BB32D" w14:textId="249BD982" w:rsidR="00EE31E9" w:rsidRPr="00145B17" w:rsidRDefault="00145B17" w:rsidP="00C224D2">
      <w:pPr>
        <w:pStyle w:val="Odstavecseseznamem"/>
        <w:numPr>
          <w:ilvl w:val="0"/>
          <w:numId w:val="13"/>
        </w:numPr>
        <w:spacing w:line="360" w:lineRule="auto"/>
        <w:rPr>
          <w:rFonts w:ascii="Arial" w:hAnsi="Arial" w:cs="Arial"/>
          <w:b/>
          <w:sz w:val="20"/>
          <w:szCs w:val="20"/>
          <w:lang w:eastAsia="cs-CZ"/>
        </w:rPr>
      </w:pPr>
      <w:r w:rsidRPr="00145B17">
        <w:rPr>
          <w:rFonts w:ascii="Arial" w:hAnsi="Arial" w:cs="Arial"/>
          <w:sz w:val="22"/>
          <w:szCs w:val="22"/>
        </w:rPr>
        <w:t xml:space="preserve">Snadný přístup a </w:t>
      </w:r>
      <w:r w:rsidR="00C224D2">
        <w:rPr>
          <w:rFonts w:ascii="Arial" w:hAnsi="Arial" w:cs="Arial"/>
          <w:sz w:val="22"/>
          <w:szCs w:val="22"/>
        </w:rPr>
        <w:t>snadná</w:t>
      </w:r>
      <w:r w:rsidRPr="00145B17">
        <w:rPr>
          <w:rFonts w:ascii="Arial" w:hAnsi="Arial" w:cs="Arial"/>
          <w:sz w:val="22"/>
          <w:szCs w:val="22"/>
        </w:rPr>
        <w:t xml:space="preserve"> </w:t>
      </w:r>
      <w:r w:rsidR="00C224D2">
        <w:rPr>
          <w:rFonts w:ascii="Arial" w:hAnsi="Arial" w:cs="Arial"/>
          <w:sz w:val="22"/>
          <w:szCs w:val="22"/>
        </w:rPr>
        <w:t>údržba</w:t>
      </w:r>
      <w:r w:rsidR="00E51408" w:rsidRPr="00145B17">
        <w:rPr>
          <w:rFonts w:ascii="Arial" w:hAnsi="Arial" w:cs="Arial"/>
          <w:sz w:val="22"/>
          <w:szCs w:val="22"/>
        </w:rPr>
        <w:br w:type="page"/>
      </w:r>
      <w:r w:rsidR="00EE31E9" w:rsidRPr="00145B17">
        <w:rPr>
          <w:rFonts w:ascii="Arial" w:hAnsi="Arial" w:cs="Arial"/>
          <w:b/>
          <w:sz w:val="20"/>
          <w:szCs w:val="20"/>
          <w:lang w:eastAsia="cs-CZ"/>
        </w:rPr>
        <w:lastRenderedPageBreak/>
        <w:t>O společnosti Huisman</w:t>
      </w:r>
      <w:r w:rsidR="00BA1757" w:rsidRPr="00145B17">
        <w:rPr>
          <w:rFonts w:ascii="Arial" w:hAnsi="Arial" w:cs="Arial"/>
          <w:b/>
          <w:sz w:val="20"/>
          <w:szCs w:val="20"/>
          <w:lang w:eastAsia="cs-CZ"/>
        </w:rPr>
        <w:t xml:space="preserve"> Czech Republic</w:t>
      </w:r>
      <w:r w:rsidR="00EE31E9" w:rsidRPr="00145B17">
        <w:rPr>
          <w:rFonts w:ascii="Arial" w:hAnsi="Arial" w:cs="Arial"/>
          <w:b/>
          <w:sz w:val="20"/>
          <w:szCs w:val="20"/>
          <w:lang w:eastAsia="cs-CZ"/>
        </w:rPr>
        <w:t>:</w:t>
      </w:r>
    </w:p>
    <w:p w14:paraId="277723C3" w14:textId="77777777" w:rsidR="00243888" w:rsidRDefault="00C1598B" w:rsidP="00C1598B">
      <w:pPr>
        <w:ind w:right="-6"/>
        <w:jc w:val="both"/>
        <w:rPr>
          <w:rFonts w:ascii="Arial" w:hAnsi="Arial" w:cs="Arial"/>
          <w:bCs/>
          <w:sz w:val="20"/>
          <w:szCs w:val="20"/>
        </w:rPr>
      </w:pPr>
      <w:r w:rsidRPr="00C1598B">
        <w:rPr>
          <w:rFonts w:ascii="Arial" w:hAnsi="Arial" w:cs="Arial"/>
          <w:bCs/>
          <w:sz w:val="20"/>
          <w:szCs w:val="20"/>
        </w:rPr>
        <w:t xml:space="preserve">Společnost Huisman Czech Republic, která byla založena v roce 1997 ve Sviadnově, je výrobním závodem společnosti Huisman a specializuje se na návrh a výrobu pokročilých technických výrobků s vysokou přidanou hodnotou pro energetiku, námořní dopravu, těžbu, železnici a zábavní průmysl. Tento výrobní závod vyrábí rozmanitou škálu výrobků, jako jsou námořní a pozemní jeřáby, mobilní vrtné soupravy, </w:t>
      </w:r>
      <w:r w:rsidR="00433A37">
        <w:rPr>
          <w:rFonts w:ascii="Arial" w:hAnsi="Arial" w:cs="Arial"/>
          <w:bCs/>
          <w:sz w:val="20"/>
          <w:szCs w:val="20"/>
        </w:rPr>
        <w:t>zařízení</w:t>
      </w:r>
      <w:r w:rsidRPr="00C1598B">
        <w:rPr>
          <w:rFonts w:ascii="Arial" w:hAnsi="Arial" w:cs="Arial"/>
          <w:bCs/>
          <w:sz w:val="20"/>
          <w:szCs w:val="20"/>
        </w:rPr>
        <w:t xml:space="preserve"> pro pokládku potrubí na moři, zařízení pro zábavní průmysl, konstrukci a údržbu podvozků kolejových vozidel, kompozitní trubky a další související položky. </w:t>
      </w:r>
    </w:p>
    <w:p w14:paraId="41C8F396" w14:textId="77777777" w:rsidR="00243888" w:rsidRDefault="00243888" w:rsidP="00C1598B">
      <w:pPr>
        <w:ind w:right="-6"/>
        <w:jc w:val="both"/>
        <w:rPr>
          <w:rFonts w:ascii="Arial" w:hAnsi="Arial" w:cs="Arial"/>
          <w:bCs/>
          <w:sz w:val="20"/>
          <w:szCs w:val="20"/>
        </w:rPr>
      </w:pPr>
    </w:p>
    <w:p w14:paraId="3EAFCA86" w14:textId="77777777" w:rsidR="00C1598B" w:rsidRPr="00C1598B" w:rsidRDefault="00C1598B" w:rsidP="00C1598B">
      <w:pPr>
        <w:ind w:right="-6"/>
        <w:jc w:val="both"/>
        <w:rPr>
          <w:rFonts w:ascii="Arial" w:hAnsi="Arial" w:cs="Arial"/>
          <w:bCs/>
          <w:sz w:val="20"/>
          <w:szCs w:val="20"/>
        </w:rPr>
      </w:pPr>
      <w:r w:rsidRPr="00C1598B">
        <w:rPr>
          <w:rFonts w:ascii="Arial" w:hAnsi="Arial" w:cs="Arial"/>
          <w:bCs/>
          <w:sz w:val="20"/>
          <w:szCs w:val="20"/>
        </w:rPr>
        <w:t xml:space="preserve">Huisman Czech Republic dodává své výrobky po celém světě, přičemž zařízení ze Sviadnova se využívá na různých místech, například v Mexickém zálivu, u pobřeží Afriky, na amerických ropných polích, v západní Austrálii nebo v Hongkongu.  </w:t>
      </w:r>
    </w:p>
    <w:p w14:paraId="72A3D3EC" w14:textId="77777777" w:rsidR="00C1598B" w:rsidRPr="00C1598B" w:rsidRDefault="00C1598B" w:rsidP="00C1598B">
      <w:pPr>
        <w:ind w:right="-6"/>
        <w:jc w:val="both"/>
        <w:rPr>
          <w:rFonts w:ascii="Arial" w:hAnsi="Arial" w:cs="Arial"/>
          <w:bCs/>
          <w:sz w:val="20"/>
          <w:szCs w:val="20"/>
        </w:rPr>
      </w:pPr>
    </w:p>
    <w:p w14:paraId="13C17BE4" w14:textId="77777777" w:rsidR="007718CA" w:rsidRDefault="00C1598B" w:rsidP="00C1598B">
      <w:pPr>
        <w:ind w:right="-6"/>
        <w:jc w:val="both"/>
        <w:rPr>
          <w:rFonts w:ascii="Arial" w:hAnsi="Arial" w:cs="Arial"/>
          <w:bCs/>
          <w:sz w:val="20"/>
          <w:szCs w:val="20"/>
        </w:rPr>
      </w:pPr>
      <w:r w:rsidRPr="00C1598B">
        <w:rPr>
          <w:rFonts w:ascii="Arial" w:hAnsi="Arial" w:cs="Arial"/>
          <w:bCs/>
          <w:sz w:val="20"/>
          <w:szCs w:val="20"/>
        </w:rPr>
        <w:t>Společnost Huisman je celosvětovým dodavatelem postupně se měnících technických řešení pro přední světové společnosti v oblasti obnovitelných zdrojů energie, ropy a zemního plynu, civilního a námořního průmyslu a zábavního průmyslu. Projekty se pohybují od samostatných komponent až po vysoce technicky propracované integrované systémy, od koncepce až po instalaci a celoživotní podporu. Činnost společnosti Huisman je rozdělena mezi kanceláře v Nizozemsku, Brazílii, Číně, České republice, Norsku, Singapuru a USA a závody v Nizozemsku, Brazílii, České republice a Číně.</w:t>
      </w:r>
    </w:p>
    <w:p w14:paraId="0D0B940D" w14:textId="77777777" w:rsidR="00C1598B" w:rsidRPr="007718CA" w:rsidRDefault="00C1598B" w:rsidP="00C1598B">
      <w:pPr>
        <w:ind w:right="-6"/>
        <w:jc w:val="both"/>
        <w:rPr>
          <w:rFonts w:ascii="Arial" w:hAnsi="Arial" w:cs="Arial"/>
          <w:bCs/>
          <w:sz w:val="20"/>
          <w:szCs w:val="20"/>
        </w:rPr>
      </w:pPr>
    </w:p>
    <w:p w14:paraId="40A0A9EE" w14:textId="77777777" w:rsidR="00EE31E9" w:rsidRDefault="00EE31E9" w:rsidP="00EE31E9">
      <w:pPr>
        <w:spacing w:line="360" w:lineRule="auto"/>
        <w:ind w:right="-6"/>
        <w:jc w:val="both"/>
        <w:outlineLvl w:val="0"/>
        <w:rPr>
          <w:rFonts w:ascii="Arial" w:hAnsi="Arial" w:cs="Arial"/>
          <w:b/>
          <w:sz w:val="18"/>
          <w:szCs w:val="18"/>
        </w:rPr>
      </w:pPr>
      <w:r>
        <w:rPr>
          <w:rFonts w:ascii="Arial" w:hAnsi="Arial" w:cs="Arial"/>
          <w:b/>
          <w:sz w:val="18"/>
          <w:szCs w:val="18"/>
        </w:rPr>
        <w:t xml:space="preserve">Další informace poskytne: </w:t>
      </w:r>
    </w:p>
    <w:p w14:paraId="17E0E745" w14:textId="77777777" w:rsidR="00EE31E9" w:rsidRDefault="00EE31E9" w:rsidP="00EE31E9">
      <w:pPr>
        <w:ind w:right="-6"/>
        <w:jc w:val="both"/>
        <w:rPr>
          <w:rFonts w:ascii="Arial" w:hAnsi="Arial" w:cs="Arial"/>
          <w:sz w:val="18"/>
          <w:szCs w:val="18"/>
        </w:rPr>
      </w:pPr>
      <w:r>
        <w:rPr>
          <w:rFonts w:ascii="Arial" w:hAnsi="Arial" w:cs="Arial"/>
          <w:sz w:val="18"/>
          <w:szCs w:val="18"/>
        </w:rPr>
        <w:t xml:space="preserve">Petra Červenková, Marketing and Communications </w:t>
      </w:r>
      <w:proofErr w:type="spellStart"/>
      <w:r>
        <w:rPr>
          <w:rFonts w:ascii="Arial" w:hAnsi="Arial" w:cs="Arial"/>
          <w:sz w:val="18"/>
          <w:szCs w:val="18"/>
        </w:rPr>
        <w:t>Specialist</w:t>
      </w:r>
      <w:proofErr w:type="spellEnd"/>
      <w:r>
        <w:rPr>
          <w:rFonts w:ascii="Arial" w:hAnsi="Arial" w:cs="Arial"/>
          <w:sz w:val="18"/>
          <w:szCs w:val="18"/>
        </w:rPr>
        <w:t xml:space="preserve">, </w:t>
      </w:r>
      <w:proofErr w:type="spellStart"/>
      <w:r>
        <w:rPr>
          <w:rFonts w:ascii="Arial" w:hAnsi="Arial" w:cs="Arial"/>
          <w:sz w:val="18"/>
          <w:szCs w:val="18"/>
        </w:rPr>
        <w:t>Huisman</w:t>
      </w:r>
      <w:proofErr w:type="spellEnd"/>
    </w:p>
    <w:p w14:paraId="315DE7A3" w14:textId="77777777" w:rsidR="00EE31E9" w:rsidRDefault="00EE31E9" w:rsidP="00EE31E9">
      <w:pPr>
        <w:ind w:right="-6"/>
        <w:jc w:val="both"/>
        <w:rPr>
          <w:rFonts w:ascii="Arial" w:hAnsi="Arial" w:cs="Arial"/>
          <w:sz w:val="18"/>
          <w:szCs w:val="18"/>
        </w:rPr>
      </w:pPr>
      <w:r>
        <w:rPr>
          <w:rFonts w:ascii="Arial" w:hAnsi="Arial" w:cs="Arial"/>
          <w:sz w:val="18"/>
          <w:szCs w:val="18"/>
        </w:rPr>
        <w:t>Tel.: 734 289 020</w:t>
      </w:r>
    </w:p>
    <w:p w14:paraId="5708AC5F" w14:textId="77777777" w:rsidR="00EE31E9" w:rsidRDefault="00EE31E9" w:rsidP="00EE31E9">
      <w:pPr>
        <w:ind w:right="-6"/>
        <w:jc w:val="both"/>
        <w:rPr>
          <w:rFonts w:ascii="Arial" w:hAnsi="Arial" w:cs="Arial"/>
          <w:sz w:val="20"/>
          <w:szCs w:val="20"/>
        </w:rPr>
      </w:pPr>
      <w:r>
        <w:rPr>
          <w:rFonts w:ascii="Arial" w:hAnsi="Arial" w:cs="Arial"/>
          <w:sz w:val="18"/>
          <w:szCs w:val="18"/>
        </w:rPr>
        <w:t xml:space="preserve">E-mail: </w:t>
      </w:r>
      <w:hyperlink r:id="rId12" w:history="1">
        <w:r>
          <w:rPr>
            <w:rStyle w:val="Hypertextovodkaz"/>
            <w:rFonts w:ascii="Arial" w:hAnsi="Arial" w:cs="Arial"/>
            <w:sz w:val="18"/>
            <w:szCs w:val="18"/>
          </w:rPr>
          <w:t>pcervenkova@huisman-cz.com</w:t>
        </w:r>
      </w:hyperlink>
    </w:p>
    <w:p w14:paraId="0E27B00A" w14:textId="77777777" w:rsidR="00EE31E9" w:rsidRDefault="00EE31E9" w:rsidP="0018128A">
      <w:pPr>
        <w:pStyle w:val="Odstavecseseznamem"/>
        <w:spacing w:line="276" w:lineRule="auto"/>
        <w:ind w:left="0" w:right="-2041"/>
        <w:jc w:val="both"/>
        <w:rPr>
          <w:rFonts w:ascii="Arial" w:hAnsi="Arial" w:cs="Arial"/>
          <w:sz w:val="22"/>
          <w:szCs w:val="22"/>
          <w:lang w:eastAsia="cs-CZ"/>
        </w:rPr>
      </w:pPr>
    </w:p>
    <w:p w14:paraId="3B7A8BF5" w14:textId="77777777" w:rsidR="00EE31E9" w:rsidRDefault="00EE31E9" w:rsidP="00EE31E9">
      <w:pPr>
        <w:ind w:right="-6"/>
        <w:jc w:val="both"/>
        <w:outlineLvl w:val="0"/>
        <w:rPr>
          <w:rFonts w:ascii="Arial" w:hAnsi="Arial" w:cs="Arial"/>
          <w:sz w:val="18"/>
          <w:szCs w:val="18"/>
        </w:rPr>
      </w:pPr>
      <w:r>
        <w:rPr>
          <w:rFonts w:ascii="Arial" w:hAnsi="Arial" w:cs="Arial"/>
          <w:sz w:val="18"/>
          <w:szCs w:val="18"/>
        </w:rPr>
        <w:t>Lukáš Klapil, Crest Communications</w:t>
      </w:r>
    </w:p>
    <w:p w14:paraId="2790ED84" w14:textId="77777777" w:rsidR="00EE31E9" w:rsidRDefault="00EE31E9" w:rsidP="00EE31E9">
      <w:pPr>
        <w:ind w:right="-6"/>
        <w:jc w:val="both"/>
        <w:rPr>
          <w:rFonts w:ascii="Arial" w:hAnsi="Arial" w:cs="Arial"/>
          <w:sz w:val="18"/>
          <w:szCs w:val="18"/>
        </w:rPr>
      </w:pPr>
      <w:r>
        <w:rPr>
          <w:rFonts w:ascii="Arial" w:hAnsi="Arial" w:cs="Arial"/>
          <w:sz w:val="18"/>
          <w:szCs w:val="18"/>
        </w:rPr>
        <w:t>Tel: 603 824 194</w:t>
      </w:r>
    </w:p>
    <w:p w14:paraId="77D5ED93" w14:textId="77777777" w:rsidR="001502EE" w:rsidRPr="00AB5075" w:rsidRDefault="00EE31E9" w:rsidP="00AB5075">
      <w:pPr>
        <w:ind w:right="-6"/>
        <w:jc w:val="both"/>
        <w:rPr>
          <w:rFonts w:ascii="Arial" w:hAnsi="Arial" w:cs="Arial"/>
          <w:sz w:val="18"/>
          <w:szCs w:val="18"/>
        </w:rPr>
      </w:pPr>
      <w:r>
        <w:rPr>
          <w:rFonts w:ascii="Arial" w:hAnsi="Arial" w:cs="Arial"/>
          <w:sz w:val="18"/>
          <w:szCs w:val="18"/>
        </w:rPr>
        <w:t xml:space="preserve">E-mail: </w:t>
      </w:r>
      <w:hyperlink r:id="rId13" w:history="1">
        <w:r>
          <w:rPr>
            <w:rStyle w:val="Hypertextovodkaz"/>
            <w:rFonts w:ascii="Arial" w:hAnsi="Arial" w:cs="Arial"/>
            <w:sz w:val="18"/>
            <w:szCs w:val="18"/>
          </w:rPr>
          <w:t>klapil@crestmorava.cz</w:t>
        </w:r>
      </w:hyperlink>
    </w:p>
    <w:sectPr w:rsidR="001502EE" w:rsidRPr="00AB5075" w:rsidSect="006010E3">
      <w:headerReference w:type="default" r:id="rId14"/>
      <w:headerReference w:type="first" r:id="rId15"/>
      <w:footerReference w:type="first" r:id="rId16"/>
      <w:pgSz w:w="11900" w:h="16840"/>
      <w:pgMar w:top="1985" w:right="1417" w:bottom="709" w:left="1417" w:header="680" w:footer="68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38AEBD" w15:done="0"/>
  <w15:commentEx w15:paraId="18E5386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B040178" w16cex:dateUtc="2026-02-02T13:28:00Z"/>
  <w16cex:commentExtensible w16cex:durableId="43FA5B88" w16cex:dateUtc="2026-02-02T13: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38AEBD" w16cid:durableId="5B040178"/>
  <w16cid:commentId w16cid:paraId="18E53860" w16cid:durableId="43FA5B8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4FBA9D" w14:textId="77777777" w:rsidR="00277525" w:rsidRPr="001A0215" w:rsidRDefault="00277525" w:rsidP="00AF20B2">
      <w:r w:rsidRPr="001A0215">
        <w:separator/>
      </w:r>
    </w:p>
  </w:endnote>
  <w:endnote w:type="continuationSeparator" w:id="0">
    <w:p w14:paraId="22B4D1D1" w14:textId="77777777" w:rsidR="00277525" w:rsidRPr="001A0215" w:rsidRDefault="00277525" w:rsidP="00AF20B2">
      <w:r w:rsidRPr="001A02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Lucida Grande">
    <w:altName w:val="Times New Roman"/>
    <w:panose1 w:val="00000000000000000000"/>
    <w:charset w:val="4D"/>
    <w:family w:val="roman"/>
    <w:notTrueType/>
    <w:pitch w:val="default"/>
    <w:sig w:usb0="03000000" w:usb1="00000000" w:usb2="00000000" w:usb3="00000000" w:csb0="00000001" w:csb1="00000000"/>
  </w:font>
  <w:font w:name="HelveticaNeueLTStd-Hv">
    <w:altName w:val="Calibri"/>
    <w:panose1 w:val="00000000000000000000"/>
    <w:charset w:val="4D"/>
    <w:family w:val="auto"/>
    <w:notTrueType/>
    <w:pitch w:val="default"/>
    <w:sig w:usb0="00000003" w:usb1="00000000" w:usb2="00000000" w:usb3="00000000" w:csb0="00000001" w:csb1="00000000"/>
  </w:font>
  <w:font w:name="HelveticaNeueLTStd-Bd">
    <w:altName w:val="Calibri"/>
    <w:panose1 w:val="00000000000000000000"/>
    <w:charset w:val="4D"/>
    <w:family w:val="auto"/>
    <w:notTrueType/>
    <w:pitch w:val="default"/>
    <w:sig w:usb0="00000003" w:usb1="00000000" w:usb2="00000000" w:usb3="00000000" w:csb0="00000001" w:csb1="00000000"/>
  </w:font>
  <w:font w:name="HelveticaNeueLTStd-Lt">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7CE2FB" w14:textId="77777777" w:rsidR="00C55CFE" w:rsidRPr="001A0215" w:rsidRDefault="00C55CFE">
    <w:pPr>
      <w:pStyle w:val="Zpat"/>
      <w:jc w:val="center"/>
      <w:rPr>
        <w:sz w:val="20"/>
        <w:szCs w:val="20"/>
      </w:rPr>
    </w:pPr>
    <w:r w:rsidRPr="001A0215">
      <w:rPr>
        <w:sz w:val="20"/>
        <w:szCs w:val="20"/>
      </w:rPr>
      <w:fldChar w:fldCharType="begin"/>
    </w:r>
    <w:r w:rsidRPr="001A0215">
      <w:rPr>
        <w:sz w:val="20"/>
        <w:szCs w:val="20"/>
      </w:rPr>
      <w:instrText>PAGE   \* MERGEFORMAT</w:instrText>
    </w:r>
    <w:r w:rsidRPr="001A0215">
      <w:rPr>
        <w:sz w:val="20"/>
        <w:szCs w:val="20"/>
      </w:rPr>
      <w:fldChar w:fldCharType="separate"/>
    </w:r>
    <w:r w:rsidR="00247F90" w:rsidRPr="001A0215">
      <w:rPr>
        <w:sz w:val="20"/>
        <w:szCs w:val="20"/>
      </w:rPr>
      <w:t>1</w:t>
    </w:r>
    <w:r w:rsidRPr="001A0215">
      <w:rPr>
        <w:sz w:val="20"/>
        <w:szCs w:val="20"/>
      </w:rPr>
      <w:fldChar w:fldCharType="end"/>
    </w:r>
  </w:p>
  <w:p w14:paraId="53128261" w14:textId="77777777" w:rsidR="00C55CFE" w:rsidRPr="001A0215" w:rsidRDefault="00C55CF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C85C41" w14:textId="77777777" w:rsidR="00277525" w:rsidRPr="001A0215" w:rsidRDefault="00277525" w:rsidP="00AF20B2">
      <w:r w:rsidRPr="001A0215">
        <w:separator/>
      </w:r>
    </w:p>
  </w:footnote>
  <w:footnote w:type="continuationSeparator" w:id="0">
    <w:p w14:paraId="47F69674" w14:textId="77777777" w:rsidR="00277525" w:rsidRPr="001A0215" w:rsidRDefault="00277525" w:rsidP="00AF20B2">
      <w:r w:rsidRPr="001A0215">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B3684" w14:textId="77777777" w:rsidR="00536623" w:rsidRPr="001A0215" w:rsidRDefault="00047B45" w:rsidP="00536623">
    <w:pPr>
      <w:pStyle w:val="Zhlav"/>
      <w:rPr>
        <w:rFonts w:ascii="Arial" w:hAnsi="Arial" w:cs="Arial"/>
      </w:rPr>
    </w:pPr>
    <w:r>
      <w:rPr>
        <w:rFonts w:ascii="Arial" w:hAnsi="Arial" w:cs="Arial"/>
        <w:b/>
        <w:noProof/>
        <w:sz w:val="22"/>
        <w:szCs w:val="22"/>
        <w:lang w:eastAsia="cs-CZ"/>
      </w:rPr>
      <w:drawing>
        <wp:anchor distT="0" distB="0" distL="114300" distR="114300" simplePos="0" relativeHeight="251658240" behindDoc="0" locked="0" layoutInCell="1" allowOverlap="1" wp14:anchorId="340724A7" wp14:editId="07777777">
          <wp:simplePos x="0" y="0"/>
          <wp:positionH relativeFrom="margin">
            <wp:posOffset>4258945</wp:posOffset>
          </wp:positionH>
          <wp:positionV relativeFrom="margin">
            <wp:posOffset>-789940</wp:posOffset>
          </wp:positionV>
          <wp:extent cx="1431290" cy="429260"/>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1290" cy="429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56B9AB" w14:textId="77777777" w:rsidR="00536623" w:rsidRPr="001A0215" w:rsidRDefault="00536623" w:rsidP="00536623">
    <w:pPr>
      <w:pStyle w:val="Zhlav"/>
      <w:rPr>
        <w:rFonts w:ascii="Arial" w:hAnsi="Arial" w:cs="Arial"/>
      </w:rPr>
    </w:pPr>
  </w:p>
  <w:p w14:paraId="2D113E9C" w14:textId="77777777" w:rsidR="00536623" w:rsidRPr="001A0215" w:rsidRDefault="00536623" w:rsidP="002A6FD0">
    <w:pPr>
      <w:pStyle w:val="Zhlav"/>
      <w:rPr>
        <w:rFonts w:ascii="Arial" w:hAnsi="Arial" w:cs="Arial"/>
        <w:b/>
        <w:sz w:val="22"/>
        <w:szCs w:val="22"/>
      </w:rPr>
    </w:pPr>
    <w:r w:rsidRPr="001A0215">
      <w:rPr>
        <w:rFonts w:ascii="Arial" w:hAnsi="Arial" w:cs="Arial"/>
        <w:b/>
        <w:sz w:val="22"/>
        <w:szCs w:val="22"/>
      </w:rPr>
      <w:t>Tisková zpráva</w:t>
    </w:r>
    <w:r w:rsidRPr="001A0215">
      <w:rPr>
        <w:rFonts w:ascii="Arial" w:hAnsi="Arial" w:cs="Arial"/>
        <w:b/>
        <w:sz w:val="22"/>
        <w:szCs w:val="22"/>
      </w:rPr>
      <w:tab/>
    </w:r>
    <w:r w:rsidRPr="001A0215">
      <w:rPr>
        <w:rFonts w:ascii="Arial" w:hAnsi="Arial" w:cs="Arial"/>
        <w:b/>
        <w:sz w:val="22"/>
        <w:szCs w:val="22"/>
      </w:rPr>
      <w:tab/>
    </w:r>
    <w:r w:rsidRPr="001A0215">
      <w:rPr>
        <w:rFonts w:ascii="Arial" w:hAnsi="Arial" w:cs="Arial"/>
        <w:b/>
        <w:sz w:val="22"/>
        <w:szCs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D52CA" w14:textId="77777777" w:rsidR="002A1CA2" w:rsidRPr="001A0215" w:rsidRDefault="00047B45" w:rsidP="002A1CA2">
    <w:pPr>
      <w:pStyle w:val="Zhlav"/>
    </w:pPr>
    <w:r w:rsidRPr="001A0215">
      <w:rPr>
        <w:noProof/>
        <w:lang w:eastAsia="cs-CZ"/>
      </w:rPr>
      <w:drawing>
        <wp:anchor distT="0" distB="0" distL="114300" distR="114300" simplePos="0" relativeHeight="251657216" behindDoc="0" locked="0" layoutInCell="1" allowOverlap="1" wp14:anchorId="613C7057" wp14:editId="07777777">
          <wp:simplePos x="0" y="0"/>
          <wp:positionH relativeFrom="column">
            <wp:posOffset>4295775</wp:posOffset>
          </wp:positionH>
          <wp:positionV relativeFrom="paragraph">
            <wp:posOffset>-63500</wp:posOffset>
          </wp:positionV>
          <wp:extent cx="1485900" cy="327660"/>
          <wp:effectExtent l="0" t="0" r="0" b="0"/>
          <wp:wrapNone/>
          <wp:docPr id="1" name="Obrázek 1" descr="Huisman%20Logo_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Huisman%20Logo_transpar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327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3875FD" w14:textId="77777777" w:rsidR="002A1CA2" w:rsidRPr="001A0215" w:rsidRDefault="002A1CA2" w:rsidP="002A1CA2">
    <w:pPr>
      <w:pStyle w:val="Zhlav"/>
      <w:rPr>
        <w:rFonts w:ascii="Arial Black" w:hAnsi="Arial Black" w:cs="Arial"/>
        <w:b/>
        <w:sz w:val="22"/>
        <w:szCs w:val="22"/>
      </w:rPr>
    </w:pPr>
    <w:r w:rsidRPr="001A0215">
      <w:rPr>
        <w:rFonts w:ascii="Arial Black" w:hAnsi="Arial Black" w:cs="Arial"/>
        <w:b/>
        <w:sz w:val="22"/>
        <w:szCs w:val="22"/>
      </w:rPr>
      <w:t>Tisková zpráva</w:t>
    </w:r>
  </w:p>
  <w:p w14:paraId="4B94D5A5" w14:textId="77777777" w:rsidR="002A1CA2" w:rsidRPr="001A0215" w:rsidRDefault="002A1CA2">
    <w:pPr>
      <w:pStyle w:val="Zhlav"/>
    </w:pPr>
  </w:p>
  <w:p w14:paraId="3DEEC669" w14:textId="77777777" w:rsidR="004A3661" w:rsidRPr="001A0215" w:rsidRDefault="004A366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41C87"/>
    <w:multiLevelType w:val="hybridMultilevel"/>
    <w:tmpl w:val="483EFB52"/>
    <w:lvl w:ilvl="0" w:tplc="AEA8F572">
      <w:numFmt w:val="bullet"/>
      <w:lvlText w:val="•"/>
      <w:lvlJc w:val="left"/>
      <w:pPr>
        <w:ind w:left="720" w:hanging="360"/>
      </w:pPr>
      <w:rPr>
        <w:rFonts w:ascii="Arial" w:eastAsia="Times New Roman" w:hAnsi="Arial" w:cs="Arial"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CAC34C9"/>
    <w:multiLevelType w:val="hybridMultilevel"/>
    <w:tmpl w:val="9EB4F3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FCC135F"/>
    <w:multiLevelType w:val="hybridMultilevel"/>
    <w:tmpl w:val="71F687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1891E30"/>
    <w:multiLevelType w:val="hybridMultilevel"/>
    <w:tmpl w:val="8D56A03E"/>
    <w:lvl w:ilvl="0" w:tplc="099E736C">
      <w:start w:val="1"/>
      <w:numFmt w:val="bullet"/>
      <w:lvlText w:val=""/>
      <w:lvlJc w:val="left"/>
      <w:pPr>
        <w:ind w:left="720" w:hanging="360"/>
      </w:pPr>
      <w:rPr>
        <w:rFonts w:ascii="Symbol" w:hAnsi="Symbol"/>
      </w:rPr>
    </w:lvl>
    <w:lvl w:ilvl="1" w:tplc="7B12DE56">
      <w:start w:val="1"/>
      <w:numFmt w:val="bullet"/>
      <w:lvlText w:val=""/>
      <w:lvlJc w:val="left"/>
      <w:pPr>
        <w:ind w:left="720" w:hanging="360"/>
      </w:pPr>
      <w:rPr>
        <w:rFonts w:ascii="Symbol" w:hAnsi="Symbol"/>
      </w:rPr>
    </w:lvl>
    <w:lvl w:ilvl="2" w:tplc="0796682C">
      <w:start w:val="1"/>
      <w:numFmt w:val="bullet"/>
      <w:lvlText w:val=""/>
      <w:lvlJc w:val="left"/>
      <w:pPr>
        <w:ind w:left="720" w:hanging="360"/>
      </w:pPr>
      <w:rPr>
        <w:rFonts w:ascii="Symbol" w:hAnsi="Symbol"/>
      </w:rPr>
    </w:lvl>
    <w:lvl w:ilvl="3" w:tplc="C2B4E926">
      <w:start w:val="1"/>
      <w:numFmt w:val="bullet"/>
      <w:lvlText w:val=""/>
      <w:lvlJc w:val="left"/>
      <w:pPr>
        <w:ind w:left="720" w:hanging="360"/>
      </w:pPr>
      <w:rPr>
        <w:rFonts w:ascii="Symbol" w:hAnsi="Symbol"/>
      </w:rPr>
    </w:lvl>
    <w:lvl w:ilvl="4" w:tplc="F80A30EC">
      <w:start w:val="1"/>
      <w:numFmt w:val="bullet"/>
      <w:lvlText w:val=""/>
      <w:lvlJc w:val="left"/>
      <w:pPr>
        <w:ind w:left="720" w:hanging="360"/>
      </w:pPr>
      <w:rPr>
        <w:rFonts w:ascii="Symbol" w:hAnsi="Symbol"/>
      </w:rPr>
    </w:lvl>
    <w:lvl w:ilvl="5" w:tplc="4B70788A">
      <w:start w:val="1"/>
      <w:numFmt w:val="bullet"/>
      <w:lvlText w:val=""/>
      <w:lvlJc w:val="left"/>
      <w:pPr>
        <w:ind w:left="720" w:hanging="360"/>
      </w:pPr>
      <w:rPr>
        <w:rFonts w:ascii="Symbol" w:hAnsi="Symbol"/>
      </w:rPr>
    </w:lvl>
    <w:lvl w:ilvl="6" w:tplc="CC5457F4">
      <w:start w:val="1"/>
      <w:numFmt w:val="bullet"/>
      <w:lvlText w:val=""/>
      <w:lvlJc w:val="left"/>
      <w:pPr>
        <w:ind w:left="720" w:hanging="360"/>
      </w:pPr>
      <w:rPr>
        <w:rFonts w:ascii="Symbol" w:hAnsi="Symbol"/>
      </w:rPr>
    </w:lvl>
    <w:lvl w:ilvl="7" w:tplc="84981B18">
      <w:start w:val="1"/>
      <w:numFmt w:val="bullet"/>
      <w:lvlText w:val=""/>
      <w:lvlJc w:val="left"/>
      <w:pPr>
        <w:ind w:left="720" w:hanging="360"/>
      </w:pPr>
      <w:rPr>
        <w:rFonts w:ascii="Symbol" w:hAnsi="Symbol"/>
      </w:rPr>
    </w:lvl>
    <w:lvl w:ilvl="8" w:tplc="EB247508">
      <w:start w:val="1"/>
      <w:numFmt w:val="bullet"/>
      <w:lvlText w:val=""/>
      <w:lvlJc w:val="left"/>
      <w:pPr>
        <w:ind w:left="720" w:hanging="360"/>
      </w:pPr>
      <w:rPr>
        <w:rFonts w:ascii="Symbol" w:hAnsi="Symbol"/>
      </w:rPr>
    </w:lvl>
  </w:abstractNum>
  <w:abstractNum w:abstractNumId="4">
    <w:nsid w:val="341A06D3"/>
    <w:multiLevelType w:val="hybridMultilevel"/>
    <w:tmpl w:val="2A8E15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350119FC"/>
    <w:multiLevelType w:val="hybridMultilevel"/>
    <w:tmpl w:val="E2BE30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DD95D2C"/>
    <w:multiLevelType w:val="hybridMultilevel"/>
    <w:tmpl w:val="61C2B8A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7">
    <w:nsid w:val="3DF056A5"/>
    <w:multiLevelType w:val="hybridMultilevel"/>
    <w:tmpl w:val="5B1497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414F440D"/>
    <w:multiLevelType w:val="hybridMultilevel"/>
    <w:tmpl w:val="E4925C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52FB27E4"/>
    <w:multiLevelType w:val="hybridMultilevel"/>
    <w:tmpl w:val="24FAD4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6EB30860"/>
    <w:multiLevelType w:val="hybridMultilevel"/>
    <w:tmpl w:val="D6309156"/>
    <w:lvl w:ilvl="0" w:tplc="AEA8F572">
      <w:numFmt w:val="bullet"/>
      <w:lvlText w:val="•"/>
      <w:lvlJc w:val="left"/>
      <w:pPr>
        <w:ind w:left="720" w:hanging="360"/>
      </w:pPr>
      <w:rPr>
        <w:rFonts w:ascii="Arial" w:eastAsia="Times New Roman" w:hAnsi="Arial" w:cs="Arial"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79D83174"/>
    <w:multiLevelType w:val="hybridMultilevel"/>
    <w:tmpl w:val="7CF8C1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6"/>
  </w:num>
  <w:num w:numId="4">
    <w:abstractNumId w:val="1"/>
  </w:num>
  <w:num w:numId="5">
    <w:abstractNumId w:val="10"/>
  </w:num>
  <w:num w:numId="6">
    <w:abstractNumId w:val="0"/>
  </w:num>
  <w:num w:numId="7">
    <w:abstractNumId w:val="7"/>
  </w:num>
  <w:num w:numId="8">
    <w:abstractNumId w:val="3"/>
  </w:num>
  <w:num w:numId="9">
    <w:abstractNumId w:val="0"/>
  </w:num>
  <w:num w:numId="10">
    <w:abstractNumId w:val="4"/>
  </w:num>
  <w:num w:numId="11">
    <w:abstractNumId w:val="5"/>
  </w:num>
  <w:num w:numId="12">
    <w:abstractNumId w:val="11"/>
  </w:num>
  <w:num w:numId="1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ervenkova, Petra">
    <w15:presenceInfo w15:providerId="AD" w15:userId="S::pcervenkova@huisman-cz.com::008b15de-ec59-4e57-9d81-7f263db93d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0B2"/>
    <w:rsid w:val="00004F13"/>
    <w:rsid w:val="00010DFA"/>
    <w:rsid w:val="0001105F"/>
    <w:rsid w:val="00016C7B"/>
    <w:rsid w:val="00016F33"/>
    <w:rsid w:val="0003268D"/>
    <w:rsid w:val="000356B6"/>
    <w:rsid w:val="0003638F"/>
    <w:rsid w:val="000432BA"/>
    <w:rsid w:val="00047B45"/>
    <w:rsid w:val="000530C1"/>
    <w:rsid w:val="00054794"/>
    <w:rsid w:val="000628FF"/>
    <w:rsid w:val="00063398"/>
    <w:rsid w:val="00073343"/>
    <w:rsid w:val="00074ACF"/>
    <w:rsid w:val="00077C42"/>
    <w:rsid w:val="00081B9E"/>
    <w:rsid w:val="000839C6"/>
    <w:rsid w:val="00083B4B"/>
    <w:rsid w:val="00086329"/>
    <w:rsid w:val="00091566"/>
    <w:rsid w:val="00092607"/>
    <w:rsid w:val="00092C5F"/>
    <w:rsid w:val="00093047"/>
    <w:rsid w:val="000946A9"/>
    <w:rsid w:val="000A003A"/>
    <w:rsid w:val="000A6CC3"/>
    <w:rsid w:val="000B5521"/>
    <w:rsid w:val="000B56B3"/>
    <w:rsid w:val="000C09FA"/>
    <w:rsid w:val="000C279B"/>
    <w:rsid w:val="000C6B4B"/>
    <w:rsid w:val="000D0C8C"/>
    <w:rsid w:val="000D214D"/>
    <w:rsid w:val="000D22F2"/>
    <w:rsid w:val="000D4E71"/>
    <w:rsid w:val="000E5E42"/>
    <w:rsid w:val="000E71F7"/>
    <w:rsid w:val="000E7EFB"/>
    <w:rsid w:val="000F2F28"/>
    <w:rsid w:val="00105C77"/>
    <w:rsid w:val="00111E12"/>
    <w:rsid w:val="00115346"/>
    <w:rsid w:val="00130EBE"/>
    <w:rsid w:val="00145B17"/>
    <w:rsid w:val="001502EE"/>
    <w:rsid w:val="00151CAE"/>
    <w:rsid w:val="00152C71"/>
    <w:rsid w:val="001741A8"/>
    <w:rsid w:val="0018128A"/>
    <w:rsid w:val="00195DE1"/>
    <w:rsid w:val="001A0215"/>
    <w:rsid w:val="001A0CF6"/>
    <w:rsid w:val="001A4260"/>
    <w:rsid w:val="001A6FC7"/>
    <w:rsid w:val="001B1FB2"/>
    <w:rsid w:val="001B420A"/>
    <w:rsid w:val="001B5719"/>
    <w:rsid w:val="001C025E"/>
    <w:rsid w:val="001C1120"/>
    <w:rsid w:val="001C19D1"/>
    <w:rsid w:val="001C2BFE"/>
    <w:rsid w:val="001C5B7D"/>
    <w:rsid w:val="001D1C2A"/>
    <w:rsid w:val="001E5E25"/>
    <w:rsid w:val="001F2D22"/>
    <w:rsid w:val="001F2D2E"/>
    <w:rsid w:val="001F452E"/>
    <w:rsid w:val="001F534E"/>
    <w:rsid w:val="002304DA"/>
    <w:rsid w:val="00233ADC"/>
    <w:rsid w:val="0024037B"/>
    <w:rsid w:val="00243888"/>
    <w:rsid w:val="00244BB3"/>
    <w:rsid w:val="00245044"/>
    <w:rsid w:val="00245569"/>
    <w:rsid w:val="00247F90"/>
    <w:rsid w:val="002512EA"/>
    <w:rsid w:val="002526E2"/>
    <w:rsid w:val="002529D7"/>
    <w:rsid w:val="00252CB5"/>
    <w:rsid w:val="00277525"/>
    <w:rsid w:val="00287618"/>
    <w:rsid w:val="00287736"/>
    <w:rsid w:val="002967BD"/>
    <w:rsid w:val="002A1CA2"/>
    <w:rsid w:val="002A6FD0"/>
    <w:rsid w:val="002B16F4"/>
    <w:rsid w:val="002B3AE8"/>
    <w:rsid w:val="002B45B7"/>
    <w:rsid w:val="002C01C9"/>
    <w:rsid w:val="002C1A20"/>
    <w:rsid w:val="002C4153"/>
    <w:rsid w:val="002C6083"/>
    <w:rsid w:val="002C6C72"/>
    <w:rsid w:val="002C71F8"/>
    <w:rsid w:val="002F00D2"/>
    <w:rsid w:val="002F3309"/>
    <w:rsid w:val="002F3B60"/>
    <w:rsid w:val="002F420E"/>
    <w:rsid w:val="00302CBA"/>
    <w:rsid w:val="003113B4"/>
    <w:rsid w:val="003150F4"/>
    <w:rsid w:val="0031694C"/>
    <w:rsid w:val="00323581"/>
    <w:rsid w:val="00327784"/>
    <w:rsid w:val="003432CD"/>
    <w:rsid w:val="0035066E"/>
    <w:rsid w:val="0035625C"/>
    <w:rsid w:val="00356988"/>
    <w:rsid w:val="00356A23"/>
    <w:rsid w:val="00362363"/>
    <w:rsid w:val="003645D6"/>
    <w:rsid w:val="00371742"/>
    <w:rsid w:val="00381242"/>
    <w:rsid w:val="003857AA"/>
    <w:rsid w:val="00390C10"/>
    <w:rsid w:val="003A5D07"/>
    <w:rsid w:val="003C09EE"/>
    <w:rsid w:val="003C1AB4"/>
    <w:rsid w:val="003C3CA1"/>
    <w:rsid w:val="003D020F"/>
    <w:rsid w:val="003E3764"/>
    <w:rsid w:val="003E3B64"/>
    <w:rsid w:val="003F2250"/>
    <w:rsid w:val="003F57E1"/>
    <w:rsid w:val="003F69A7"/>
    <w:rsid w:val="00401D97"/>
    <w:rsid w:val="00402B38"/>
    <w:rsid w:val="004036AF"/>
    <w:rsid w:val="00404998"/>
    <w:rsid w:val="00422518"/>
    <w:rsid w:val="00433A37"/>
    <w:rsid w:val="00463D1D"/>
    <w:rsid w:val="004657E0"/>
    <w:rsid w:val="004661EA"/>
    <w:rsid w:val="00466436"/>
    <w:rsid w:val="00472A19"/>
    <w:rsid w:val="004751C0"/>
    <w:rsid w:val="004820CF"/>
    <w:rsid w:val="00485D62"/>
    <w:rsid w:val="00496696"/>
    <w:rsid w:val="00497488"/>
    <w:rsid w:val="004A1C4C"/>
    <w:rsid w:val="004A2FBC"/>
    <w:rsid w:val="004A3661"/>
    <w:rsid w:val="004A66C0"/>
    <w:rsid w:val="004C0016"/>
    <w:rsid w:val="004C3569"/>
    <w:rsid w:val="004C52DB"/>
    <w:rsid w:val="004D12E4"/>
    <w:rsid w:val="004E07FE"/>
    <w:rsid w:val="004F5095"/>
    <w:rsid w:val="00510EEA"/>
    <w:rsid w:val="0051464A"/>
    <w:rsid w:val="0052605B"/>
    <w:rsid w:val="00536623"/>
    <w:rsid w:val="005444E5"/>
    <w:rsid w:val="0054637C"/>
    <w:rsid w:val="00547382"/>
    <w:rsid w:val="005524A6"/>
    <w:rsid w:val="00561BEE"/>
    <w:rsid w:val="00562711"/>
    <w:rsid w:val="00565E0A"/>
    <w:rsid w:val="005664B0"/>
    <w:rsid w:val="005734FD"/>
    <w:rsid w:val="005753B2"/>
    <w:rsid w:val="0057783B"/>
    <w:rsid w:val="0058380A"/>
    <w:rsid w:val="005969D8"/>
    <w:rsid w:val="005A33F9"/>
    <w:rsid w:val="005B3AB5"/>
    <w:rsid w:val="005B71A2"/>
    <w:rsid w:val="005C6038"/>
    <w:rsid w:val="005C6BCA"/>
    <w:rsid w:val="005D331D"/>
    <w:rsid w:val="005D7F53"/>
    <w:rsid w:val="005E1FDC"/>
    <w:rsid w:val="005E5575"/>
    <w:rsid w:val="005E5954"/>
    <w:rsid w:val="005F5A0A"/>
    <w:rsid w:val="005F7181"/>
    <w:rsid w:val="006010E3"/>
    <w:rsid w:val="00604C9C"/>
    <w:rsid w:val="0060685B"/>
    <w:rsid w:val="00617902"/>
    <w:rsid w:val="00620070"/>
    <w:rsid w:val="00620957"/>
    <w:rsid w:val="0063572F"/>
    <w:rsid w:val="00635F40"/>
    <w:rsid w:val="0064046E"/>
    <w:rsid w:val="00641072"/>
    <w:rsid w:val="00651BBC"/>
    <w:rsid w:val="006531BC"/>
    <w:rsid w:val="00653296"/>
    <w:rsid w:val="00656AB4"/>
    <w:rsid w:val="00657870"/>
    <w:rsid w:val="006601D8"/>
    <w:rsid w:val="00667CD0"/>
    <w:rsid w:val="006705C1"/>
    <w:rsid w:val="006761A2"/>
    <w:rsid w:val="00676760"/>
    <w:rsid w:val="00680627"/>
    <w:rsid w:val="00682306"/>
    <w:rsid w:val="00690F8A"/>
    <w:rsid w:val="006A28C9"/>
    <w:rsid w:val="006A5228"/>
    <w:rsid w:val="006A52A0"/>
    <w:rsid w:val="006A7E60"/>
    <w:rsid w:val="006C1F96"/>
    <w:rsid w:val="006C4706"/>
    <w:rsid w:val="006D3719"/>
    <w:rsid w:val="006D4673"/>
    <w:rsid w:val="006F6075"/>
    <w:rsid w:val="007016A7"/>
    <w:rsid w:val="00712066"/>
    <w:rsid w:val="007238A6"/>
    <w:rsid w:val="007323AA"/>
    <w:rsid w:val="00746490"/>
    <w:rsid w:val="00752235"/>
    <w:rsid w:val="007532F6"/>
    <w:rsid w:val="0075334B"/>
    <w:rsid w:val="00761958"/>
    <w:rsid w:val="00764D47"/>
    <w:rsid w:val="007718CA"/>
    <w:rsid w:val="00773691"/>
    <w:rsid w:val="00787D67"/>
    <w:rsid w:val="00787EBA"/>
    <w:rsid w:val="007918A4"/>
    <w:rsid w:val="007A5C95"/>
    <w:rsid w:val="007A5E71"/>
    <w:rsid w:val="007B11AC"/>
    <w:rsid w:val="007B33C0"/>
    <w:rsid w:val="007B5EA6"/>
    <w:rsid w:val="007C50C5"/>
    <w:rsid w:val="007D5047"/>
    <w:rsid w:val="007E3B21"/>
    <w:rsid w:val="007E3C6F"/>
    <w:rsid w:val="007E4769"/>
    <w:rsid w:val="007F4D75"/>
    <w:rsid w:val="00811715"/>
    <w:rsid w:val="008231D8"/>
    <w:rsid w:val="008270EC"/>
    <w:rsid w:val="008403CF"/>
    <w:rsid w:val="008450B7"/>
    <w:rsid w:val="008625B4"/>
    <w:rsid w:val="0087190F"/>
    <w:rsid w:val="00873DEE"/>
    <w:rsid w:val="008743F5"/>
    <w:rsid w:val="00876AB2"/>
    <w:rsid w:val="00877F3F"/>
    <w:rsid w:val="00880CE4"/>
    <w:rsid w:val="00885C4A"/>
    <w:rsid w:val="00890846"/>
    <w:rsid w:val="00896DAB"/>
    <w:rsid w:val="008A0007"/>
    <w:rsid w:val="008A4C73"/>
    <w:rsid w:val="008A5311"/>
    <w:rsid w:val="008B5688"/>
    <w:rsid w:val="008C39CD"/>
    <w:rsid w:val="008E0BED"/>
    <w:rsid w:val="008E5C87"/>
    <w:rsid w:val="008E7437"/>
    <w:rsid w:val="00902F9B"/>
    <w:rsid w:val="00904748"/>
    <w:rsid w:val="0091544F"/>
    <w:rsid w:val="009154FD"/>
    <w:rsid w:val="0091583A"/>
    <w:rsid w:val="009162AD"/>
    <w:rsid w:val="00920592"/>
    <w:rsid w:val="00934D3D"/>
    <w:rsid w:val="00934D5F"/>
    <w:rsid w:val="009407CE"/>
    <w:rsid w:val="00941482"/>
    <w:rsid w:val="00955300"/>
    <w:rsid w:val="009626D8"/>
    <w:rsid w:val="009813FD"/>
    <w:rsid w:val="00995212"/>
    <w:rsid w:val="00997F76"/>
    <w:rsid w:val="00997FA3"/>
    <w:rsid w:val="009A07A7"/>
    <w:rsid w:val="009A2318"/>
    <w:rsid w:val="009A4184"/>
    <w:rsid w:val="009B3651"/>
    <w:rsid w:val="009B60FE"/>
    <w:rsid w:val="009B6860"/>
    <w:rsid w:val="009B7BCA"/>
    <w:rsid w:val="009C3801"/>
    <w:rsid w:val="009D094F"/>
    <w:rsid w:val="009E0AB7"/>
    <w:rsid w:val="009E556F"/>
    <w:rsid w:val="009E7D24"/>
    <w:rsid w:val="009F1C37"/>
    <w:rsid w:val="009F2070"/>
    <w:rsid w:val="009F4340"/>
    <w:rsid w:val="00A0435B"/>
    <w:rsid w:val="00A05DE2"/>
    <w:rsid w:val="00A12255"/>
    <w:rsid w:val="00A1598A"/>
    <w:rsid w:val="00A166E3"/>
    <w:rsid w:val="00A16891"/>
    <w:rsid w:val="00A223CE"/>
    <w:rsid w:val="00A302F3"/>
    <w:rsid w:val="00A34560"/>
    <w:rsid w:val="00A431E8"/>
    <w:rsid w:val="00A432A1"/>
    <w:rsid w:val="00A446E1"/>
    <w:rsid w:val="00A44BFD"/>
    <w:rsid w:val="00A67655"/>
    <w:rsid w:val="00A805AB"/>
    <w:rsid w:val="00A82351"/>
    <w:rsid w:val="00A86A62"/>
    <w:rsid w:val="00A930AA"/>
    <w:rsid w:val="00A94660"/>
    <w:rsid w:val="00A94774"/>
    <w:rsid w:val="00A952A1"/>
    <w:rsid w:val="00A96B49"/>
    <w:rsid w:val="00AA1D7C"/>
    <w:rsid w:val="00AA4E3E"/>
    <w:rsid w:val="00AA5986"/>
    <w:rsid w:val="00AB342E"/>
    <w:rsid w:val="00AB5075"/>
    <w:rsid w:val="00AB6B03"/>
    <w:rsid w:val="00AD3BBB"/>
    <w:rsid w:val="00AE2858"/>
    <w:rsid w:val="00AE545E"/>
    <w:rsid w:val="00AE5C41"/>
    <w:rsid w:val="00AF172E"/>
    <w:rsid w:val="00AF20B2"/>
    <w:rsid w:val="00B009E3"/>
    <w:rsid w:val="00B17927"/>
    <w:rsid w:val="00B20E9E"/>
    <w:rsid w:val="00B2624A"/>
    <w:rsid w:val="00B37B93"/>
    <w:rsid w:val="00B40BC1"/>
    <w:rsid w:val="00B509D1"/>
    <w:rsid w:val="00B53CEC"/>
    <w:rsid w:val="00B56AA7"/>
    <w:rsid w:val="00B62767"/>
    <w:rsid w:val="00B629D0"/>
    <w:rsid w:val="00B64BBA"/>
    <w:rsid w:val="00B66BBB"/>
    <w:rsid w:val="00B7448C"/>
    <w:rsid w:val="00B848E7"/>
    <w:rsid w:val="00B8602F"/>
    <w:rsid w:val="00BA1757"/>
    <w:rsid w:val="00BA2D1A"/>
    <w:rsid w:val="00BA34FD"/>
    <w:rsid w:val="00BB7231"/>
    <w:rsid w:val="00BC41E6"/>
    <w:rsid w:val="00BC6E12"/>
    <w:rsid w:val="00BD1495"/>
    <w:rsid w:val="00BE0852"/>
    <w:rsid w:val="00BF157C"/>
    <w:rsid w:val="00BF17BB"/>
    <w:rsid w:val="00C04938"/>
    <w:rsid w:val="00C115F9"/>
    <w:rsid w:val="00C11DB4"/>
    <w:rsid w:val="00C12509"/>
    <w:rsid w:val="00C1598B"/>
    <w:rsid w:val="00C17907"/>
    <w:rsid w:val="00C224D2"/>
    <w:rsid w:val="00C325D7"/>
    <w:rsid w:val="00C33ACD"/>
    <w:rsid w:val="00C367DC"/>
    <w:rsid w:val="00C379E0"/>
    <w:rsid w:val="00C412C2"/>
    <w:rsid w:val="00C4270B"/>
    <w:rsid w:val="00C55CB7"/>
    <w:rsid w:val="00C55CFE"/>
    <w:rsid w:val="00C57453"/>
    <w:rsid w:val="00C62045"/>
    <w:rsid w:val="00C63B13"/>
    <w:rsid w:val="00C63E00"/>
    <w:rsid w:val="00C64918"/>
    <w:rsid w:val="00C664EA"/>
    <w:rsid w:val="00C73AE0"/>
    <w:rsid w:val="00C74867"/>
    <w:rsid w:val="00C7676A"/>
    <w:rsid w:val="00C77EC5"/>
    <w:rsid w:val="00C83847"/>
    <w:rsid w:val="00C83981"/>
    <w:rsid w:val="00C8683F"/>
    <w:rsid w:val="00C86DC2"/>
    <w:rsid w:val="00C956C2"/>
    <w:rsid w:val="00CA4FC6"/>
    <w:rsid w:val="00CB57F0"/>
    <w:rsid w:val="00CC6082"/>
    <w:rsid w:val="00CD1E17"/>
    <w:rsid w:val="00CE3CE4"/>
    <w:rsid w:val="00CE45B3"/>
    <w:rsid w:val="00CE5BEB"/>
    <w:rsid w:val="00CF161D"/>
    <w:rsid w:val="00D011C4"/>
    <w:rsid w:val="00D02204"/>
    <w:rsid w:val="00D06FE4"/>
    <w:rsid w:val="00D11EBC"/>
    <w:rsid w:val="00D14F5A"/>
    <w:rsid w:val="00D20FA4"/>
    <w:rsid w:val="00D226FF"/>
    <w:rsid w:val="00D23673"/>
    <w:rsid w:val="00D23FD9"/>
    <w:rsid w:val="00D311DB"/>
    <w:rsid w:val="00D32361"/>
    <w:rsid w:val="00D40B50"/>
    <w:rsid w:val="00D447D8"/>
    <w:rsid w:val="00D46227"/>
    <w:rsid w:val="00D53867"/>
    <w:rsid w:val="00D6125C"/>
    <w:rsid w:val="00D755A4"/>
    <w:rsid w:val="00D76927"/>
    <w:rsid w:val="00D80A4D"/>
    <w:rsid w:val="00D86308"/>
    <w:rsid w:val="00D9501D"/>
    <w:rsid w:val="00DA04B9"/>
    <w:rsid w:val="00DA3799"/>
    <w:rsid w:val="00DA4BD2"/>
    <w:rsid w:val="00DA4C70"/>
    <w:rsid w:val="00DB38B2"/>
    <w:rsid w:val="00DB6602"/>
    <w:rsid w:val="00DB7B64"/>
    <w:rsid w:val="00DB7E54"/>
    <w:rsid w:val="00DC310C"/>
    <w:rsid w:val="00DC3958"/>
    <w:rsid w:val="00DD742D"/>
    <w:rsid w:val="00DE7C0F"/>
    <w:rsid w:val="00E1182E"/>
    <w:rsid w:val="00E13985"/>
    <w:rsid w:val="00E16122"/>
    <w:rsid w:val="00E222C1"/>
    <w:rsid w:val="00E26C9A"/>
    <w:rsid w:val="00E31C54"/>
    <w:rsid w:val="00E32385"/>
    <w:rsid w:val="00E339AC"/>
    <w:rsid w:val="00E41EF4"/>
    <w:rsid w:val="00E42A8E"/>
    <w:rsid w:val="00E473B5"/>
    <w:rsid w:val="00E51408"/>
    <w:rsid w:val="00E523CC"/>
    <w:rsid w:val="00E54905"/>
    <w:rsid w:val="00E632D7"/>
    <w:rsid w:val="00E777CB"/>
    <w:rsid w:val="00E80B4C"/>
    <w:rsid w:val="00E857BB"/>
    <w:rsid w:val="00E87002"/>
    <w:rsid w:val="00E905E8"/>
    <w:rsid w:val="00EA77C4"/>
    <w:rsid w:val="00EB2D10"/>
    <w:rsid w:val="00EC5163"/>
    <w:rsid w:val="00ED1D0C"/>
    <w:rsid w:val="00ED4B2D"/>
    <w:rsid w:val="00ED6E75"/>
    <w:rsid w:val="00EE0FD0"/>
    <w:rsid w:val="00EE31E9"/>
    <w:rsid w:val="00EE49FC"/>
    <w:rsid w:val="00EF1A24"/>
    <w:rsid w:val="00EF2967"/>
    <w:rsid w:val="00F020C8"/>
    <w:rsid w:val="00F0296A"/>
    <w:rsid w:val="00F06903"/>
    <w:rsid w:val="00F10BDE"/>
    <w:rsid w:val="00F33609"/>
    <w:rsid w:val="00F353F3"/>
    <w:rsid w:val="00F3590C"/>
    <w:rsid w:val="00F36C8D"/>
    <w:rsid w:val="00F4062C"/>
    <w:rsid w:val="00F4173B"/>
    <w:rsid w:val="00F4248B"/>
    <w:rsid w:val="00F46DA7"/>
    <w:rsid w:val="00F47B33"/>
    <w:rsid w:val="00F55178"/>
    <w:rsid w:val="00F55F50"/>
    <w:rsid w:val="00F74C53"/>
    <w:rsid w:val="00F871CD"/>
    <w:rsid w:val="00F87E8A"/>
    <w:rsid w:val="00F96A90"/>
    <w:rsid w:val="00FA1EB5"/>
    <w:rsid w:val="00FA2D40"/>
    <w:rsid w:val="00FA396C"/>
    <w:rsid w:val="00FB0949"/>
    <w:rsid w:val="00FB2002"/>
    <w:rsid w:val="00FB2C51"/>
    <w:rsid w:val="00FC377A"/>
    <w:rsid w:val="00FC6C15"/>
    <w:rsid w:val="00FD16F7"/>
    <w:rsid w:val="00FD5E8E"/>
    <w:rsid w:val="00FE1CF0"/>
    <w:rsid w:val="00FE1F25"/>
    <w:rsid w:val="00FE21FB"/>
    <w:rsid w:val="045D233B"/>
    <w:rsid w:val="391BC62C"/>
    <w:rsid w:val="3BA33935"/>
    <w:rsid w:val="3E857583"/>
    <w:rsid w:val="662E2C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384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Times New Roman" w:hAnsi="Arial Narrow"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14"/>
      <w:szCs w:val="14"/>
      <w:lang w:val="cs-CZ"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 Char"/>
    <w:basedOn w:val="Normln"/>
    <w:link w:val="ZhlavChar"/>
    <w:uiPriority w:val="99"/>
    <w:unhideWhenUsed/>
    <w:rsid w:val="00AF20B2"/>
    <w:pPr>
      <w:tabs>
        <w:tab w:val="center" w:pos="4536"/>
        <w:tab w:val="right" w:pos="9072"/>
      </w:tabs>
    </w:pPr>
  </w:style>
  <w:style w:type="character" w:customStyle="1" w:styleId="ZhlavChar">
    <w:name w:val="Záhlaví Char"/>
    <w:aliases w:val=" Char Char"/>
    <w:link w:val="Zhlav"/>
    <w:uiPriority w:val="99"/>
    <w:rsid w:val="00AF20B2"/>
    <w:rPr>
      <w:lang w:val="nl-NL" w:eastAsia="en-US"/>
    </w:rPr>
  </w:style>
  <w:style w:type="paragraph" w:styleId="Zpat">
    <w:name w:val="footer"/>
    <w:basedOn w:val="Normln"/>
    <w:link w:val="ZpatChar"/>
    <w:uiPriority w:val="99"/>
    <w:unhideWhenUsed/>
    <w:rsid w:val="00AF20B2"/>
    <w:pPr>
      <w:tabs>
        <w:tab w:val="center" w:pos="4536"/>
        <w:tab w:val="right" w:pos="9072"/>
      </w:tabs>
    </w:pPr>
  </w:style>
  <w:style w:type="character" w:customStyle="1" w:styleId="ZpatChar">
    <w:name w:val="Zápatí Char"/>
    <w:link w:val="Zpat"/>
    <w:uiPriority w:val="99"/>
    <w:rsid w:val="00AF20B2"/>
    <w:rPr>
      <w:lang w:val="nl-NL" w:eastAsia="en-US"/>
    </w:rPr>
  </w:style>
  <w:style w:type="paragraph" w:styleId="Textbubliny">
    <w:name w:val="Balloon Text"/>
    <w:basedOn w:val="Normln"/>
    <w:link w:val="TextbublinyChar"/>
    <w:uiPriority w:val="99"/>
    <w:semiHidden/>
    <w:unhideWhenUsed/>
    <w:rsid w:val="00AF20B2"/>
    <w:rPr>
      <w:rFonts w:ascii="Lucida Grande" w:hAnsi="Lucida Grande" w:cs="Lucida Grande"/>
      <w:sz w:val="18"/>
      <w:szCs w:val="18"/>
    </w:rPr>
  </w:style>
  <w:style w:type="character" w:customStyle="1" w:styleId="TextbublinyChar">
    <w:name w:val="Text bubliny Char"/>
    <w:link w:val="Textbubliny"/>
    <w:uiPriority w:val="99"/>
    <w:semiHidden/>
    <w:rsid w:val="00AF20B2"/>
    <w:rPr>
      <w:rFonts w:ascii="Lucida Grande" w:hAnsi="Lucida Grande" w:cs="Lucida Grande"/>
      <w:sz w:val="18"/>
      <w:szCs w:val="18"/>
      <w:lang w:val="nl-NL" w:eastAsia="en-US"/>
    </w:rPr>
  </w:style>
  <w:style w:type="paragraph" w:customStyle="1" w:styleId="00Titel">
    <w:name w:val="00 Titel"/>
    <w:basedOn w:val="Normln"/>
    <w:uiPriority w:val="99"/>
    <w:rsid w:val="005B71A2"/>
    <w:pPr>
      <w:widowControl w:val="0"/>
      <w:autoSpaceDE w:val="0"/>
      <w:autoSpaceDN w:val="0"/>
      <w:adjustRightInd w:val="0"/>
      <w:spacing w:line="1700" w:lineRule="atLeast"/>
      <w:textAlignment w:val="center"/>
    </w:pPr>
    <w:rPr>
      <w:rFonts w:ascii="HelveticaNeueLTStd-Hv" w:hAnsi="HelveticaNeueLTStd-Hv" w:cs="HelveticaNeueLTStd-Hv"/>
      <w:caps/>
      <w:color w:val="FFFFFF"/>
      <w:spacing w:val="17"/>
      <w:sz w:val="170"/>
      <w:szCs w:val="170"/>
      <w:lang w:val="en-GB" w:eastAsia="nl-NL"/>
    </w:rPr>
  </w:style>
  <w:style w:type="paragraph" w:customStyle="1" w:styleId="00Backadresskopje">
    <w:name w:val="00 Back adress kopje"/>
    <w:basedOn w:val="Normln"/>
    <w:uiPriority w:val="99"/>
    <w:rsid w:val="00C62045"/>
    <w:pPr>
      <w:widowControl w:val="0"/>
      <w:tabs>
        <w:tab w:val="left" w:pos="227"/>
        <w:tab w:val="left" w:pos="907"/>
      </w:tabs>
      <w:suppressAutoHyphens/>
      <w:autoSpaceDE w:val="0"/>
      <w:autoSpaceDN w:val="0"/>
      <w:adjustRightInd w:val="0"/>
      <w:spacing w:after="113" w:line="220" w:lineRule="atLeast"/>
      <w:textAlignment w:val="center"/>
    </w:pPr>
    <w:rPr>
      <w:rFonts w:ascii="HelveticaNeueLTStd-Bd" w:hAnsi="HelveticaNeueLTStd-Bd" w:cs="HelveticaNeueLTStd-Bd"/>
      <w:b/>
      <w:bCs/>
      <w:caps/>
      <w:color w:val="008ACB"/>
      <w:sz w:val="22"/>
      <w:szCs w:val="22"/>
      <w:lang w:eastAsia="nl-NL"/>
    </w:rPr>
  </w:style>
  <w:style w:type="paragraph" w:customStyle="1" w:styleId="00coverBackadress">
    <w:name w:val="00 cover Back adress"/>
    <w:basedOn w:val="Normln"/>
    <w:uiPriority w:val="99"/>
    <w:rsid w:val="00C62045"/>
    <w:pPr>
      <w:widowControl w:val="0"/>
      <w:tabs>
        <w:tab w:val="left" w:pos="227"/>
        <w:tab w:val="left" w:pos="560"/>
      </w:tabs>
      <w:autoSpaceDE w:val="0"/>
      <w:autoSpaceDN w:val="0"/>
      <w:adjustRightInd w:val="0"/>
      <w:spacing w:line="240" w:lineRule="atLeast"/>
      <w:textAlignment w:val="center"/>
    </w:pPr>
    <w:rPr>
      <w:rFonts w:ascii="HelveticaNeueLTStd-Lt" w:hAnsi="HelveticaNeueLTStd-Lt" w:cs="HelveticaNeueLTStd-Lt"/>
      <w:color w:val="73787C"/>
      <w:position w:val="2"/>
      <w:sz w:val="16"/>
      <w:szCs w:val="16"/>
      <w:lang w:val="en-GB" w:eastAsia="nl-NL"/>
    </w:rPr>
  </w:style>
  <w:style w:type="character" w:styleId="Hypertextovodkaz">
    <w:name w:val="Hyperlink"/>
    <w:uiPriority w:val="99"/>
    <w:unhideWhenUsed/>
    <w:rsid w:val="000F2F28"/>
    <w:rPr>
      <w:color w:val="0000FF"/>
      <w:u w:val="single"/>
    </w:rPr>
  </w:style>
  <w:style w:type="character" w:styleId="slostrnky">
    <w:name w:val="page number"/>
    <w:basedOn w:val="Standardnpsmoodstavce"/>
    <w:uiPriority w:val="99"/>
    <w:semiHidden/>
    <w:unhideWhenUsed/>
    <w:rsid w:val="00877F3F"/>
  </w:style>
  <w:style w:type="table" w:styleId="Mkatabulky">
    <w:name w:val="Table Grid"/>
    <w:basedOn w:val="Normlntabulka"/>
    <w:uiPriority w:val="59"/>
    <w:rsid w:val="004A3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1PAGE1">
    <w:name w:val="HEAD 1 PAGE 1"/>
    <w:basedOn w:val="Normln"/>
    <w:qFormat/>
    <w:rsid w:val="00B629D0"/>
    <w:pPr>
      <w:spacing w:before="5600"/>
      <w:ind w:right="-6"/>
    </w:pPr>
    <w:rPr>
      <w:rFonts w:ascii="Arial" w:hAnsi="Arial" w:cs="Arial"/>
      <w:b/>
      <w:bCs/>
      <w:color w:val="008AC9"/>
      <w:sz w:val="38"/>
      <w:szCs w:val="38"/>
      <w:lang w:val="en-GB"/>
    </w:rPr>
  </w:style>
  <w:style w:type="paragraph" w:customStyle="1" w:styleId="HuismanBodytext">
    <w:name w:val="Huisman Body text"/>
    <w:basedOn w:val="Normln"/>
    <w:qFormat/>
    <w:rsid w:val="006D4673"/>
    <w:pPr>
      <w:spacing w:line="336" w:lineRule="auto"/>
      <w:ind w:right="-6"/>
    </w:pPr>
    <w:rPr>
      <w:rFonts w:ascii="Arial" w:hAnsi="Arial" w:cs="Arial"/>
      <w:bCs/>
      <w:color w:val="73787C"/>
      <w:sz w:val="19"/>
      <w:szCs w:val="19"/>
      <w:lang w:val="en-GB"/>
    </w:rPr>
  </w:style>
  <w:style w:type="paragraph" w:customStyle="1" w:styleId="HUISMANSUBHEADING">
    <w:name w:val="HUISMAN SUB HEADING"/>
    <w:basedOn w:val="HuismanBodytext"/>
    <w:qFormat/>
    <w:rsid w:val="006D4673"/>
    <w:rPr>
      <w:b/>
      <w:color w:val="008AC9"/>
    </w:rPr>
  </w:style>
  <w:style w:type="paragraph" w:styleId="FormtovanvHTML">
    <w:name w:val="HTML Preformatted"/>
    <w:basedOn w:val="Normln"/>
    <w:link w:val="FormtovanvHTMLChar"/>
    <w:uiPriority w:val="99"/>
    <w:semiHidden/>
    <w:unhideWhenUsed/>
    <w:rsid w:val="00252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cs-CZ"/>
    </w:rPr>
  </w:style>
  <w:style w:type="character" w:customStyle="1" w:styleId="FormtovanvHTMLChar">
    <w:name w:val="Formátovaný v HTML Char"/>
    <w:link w:val="FormtovanvHTML"/>
    <w:uiPriority w:val="99"/>
    <w:semiHidden/>
    <w:rsid w:val="002529D7"/>
    <w:rPr>
      <w:rFonts w:ascii="Courier New" w:eastAsia="Times New Roman" w:hAnsi="Courier New" w:cs="Courier New"/>
      <w:sz w:val="20"/>
      <w:szCs w:val="20"/>
      <w:lang w:val="cs-CZ" w:eastAsia="cs-CZ"/>
    </w:rPr>
  </w:style>
  <w:style w:type="paragraph" w:styleId="Odstavecseseznamem">
    <w:name w:val="List Paragraph"/>
    <w:basedOn w:val="Normln"/>
    <w:uiPriority w:val="34"/>
    <w:qFormat/>
    <w:rsid w:val="00BC41E6"/>
    <w:pPr>
      <w:ind w:left="720"/>
      <w:contextualSpacing/>
    </w:pPr>
  </w:style>
  <w:style w:type="character" w:styleId="Odkaznakoment">
    <w:name w:val="annotation reference"/>
    <w:uiPriority w:val="99"/>
    <w:semiHidden/>
    <w:unhideWhenUsed/>
    <w:rsid w:val="00485D62"/>
    <w:rPr>
      <w:sz w:val="16"/>
      <w:szCs w:val="16"/>
    </w:rPr>
  </w:style>
  <w:style w:type="paragraph" w:styleId="Textkomente">
    <w:name w:val="annotation text"/>
    <w:basedOn w:val="Normln"/>
    <w:link w:val="TextkomenteChar"/>
    <w:uiPriority w:val="99"/>
    <w:unhideWhenUsed/>
    <w:rsid w:val="00485D62"/>
    <w:rPr>
      <w:sz w:val="20"/>
      <w:szCs w:val="20"/>
    </w:rPr>
  </w:style>
  <w:style w:type="character" w:customStyle="1" w:styleId="TextkomenteChar">
    <w:name w:val="Text komentáře Char"/>
    <w:link w:val="Textkomente"/>
    <w:uiPriority w:val="99"/>
    <w:rsid w:val="00485D62"/>
    <w:rPr>
      <w:sz w:val="20"/>
      <w:szCs w:val="20"/>
      <w:lang w:val="nl-NL" w:eastAsia="en-US"/>
    </w:rPr>
  </w:style>
  <w:style w:type="paragraph" w:styleId="Pedmtkomente">
    <w:name w:val="annotation subject"/>
    <w:basedOn w:val="Textkomente"/>
    <w:next w:val="Textkomente"/>
    <w:link w:val="PedmtkomenteChar"/>
    <w:uiPriority w:val="99"/>
    <w:semiHidden/>
    <w:unhideWhenUsed/>
    <w:rsid w:val="00485D62"/>
    <w:rPr>
      <w:b/>
      <w:bCs/>
    </w:rPr>
  </w:style>
  <w:style w:type="character" w:customStyle="1" w:styleId="PedmtkomenteChar">
    <w:name w:val="Předmět komentáře Char"/>
    <w:link w:val="Pedmtkomente"/>
    <w:uiPriority w:val="99"/>
    <w:semiHidden/>
    <w:rsid w:val="00485D62"/>
    <w:rPr>
      <w:b/>
      <w:bCs/>
      <w:sz w:val="20"/>
      <w:szCs w:val="20"/>
      <w:lang w:val="nl-NL" w:eastAsia="en-US"/>
    </w:rPr>
  </w:style>
  <w:style w:type="character" w:customStyle="1" w:styleId="Nevyeenzmnka1">
    <w:name w:val="Nevyřešená zmínka1"/>
    <w:uiPriority w:val="99"/>
    <w:semiHidden/>
    <w:unhideWhenUsed/>
    <w:rsid w:val="001502EE"/>
    <w:rPr>
      <w:color w:val="605E5C"/>
      <w:shd w:val="clear" w:color="auto" w:fill="E1DFDD"/>
    </w:rPr>
  </w:style>
  <w:style w:type="paragraph" w:styleId="Revize">
    <w:name w:val="Revision"/>
    <w:hidden/>
    <w:uiPriority w:val="99"/>
    <w:semiHidden/>
    <w:rsid w:val="00DE7C0F"/>
    <w:rPr>
      <w:sz w:val="14"/>
      <w:szCs w:val="14"/>
      <w:lang w:val="cs-CZ" w:eastAsia="en-US"/>
    </w:rPr>
  </w:style>
  <w:style w:type="character" w:styleId="Siln">
    <w:name w:val="Strong"/>
    <w:uiPriority w:val="22"/>
    <w:qFormat/>
    <w:rsid w:val="00C325D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Times New Roman" w:hAnsi="Arial Narrow"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14"/>
      <w:szCs w:val="14"/>
      <w:lang w:val="cs-CZ"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 Char"/>
    <w:basedOn w:val="Normln"/>
    <w:link w:val="ZhlavChar"/>
    <w:uiPriority w:val="99"/>
    <w:unhideWhenUsed/>
    <w:rsid w:val="00AF20B2"/>
    <w:pPr>
      <w:tabs>
        <w:tab w:val="center" w:pos="4536"/>
        <w:tab w:val="right" w:pos="9072"/>
      </w:tabs>
    </w:pPr>
  </w:style>
  <w:style w:type="character" w:customStyle="1" w:styleId="ZhlavChar">
    <w:name w:val="Záhlaví Char"/>
    <w:aliases w:val=" Char Char"/>
    <w:link w:val="Zhlav"/>
    <w:uiPriority w:val="99"/>
    <w:rsid w:val="00AF20B2"/>
    <w:rPr>
      <w:lang w:val="nl-NL" w:eastAsia="en-US"/>
    </w:rPr>
  </w:style>
  <w:style w:type="paragraph" w:styleId="Zpat">
    <w:name w:val="footer"/>
    <w:basedOn w:val="Normln"/>
    <w:link w:val="ZpatChar"/>
    <w:uiPriority w:val="99"/>
    <w:unhideWhenUsed/>
    <w:rsid w:val="00AF20B2"/>
    <w:pPr>
      <w:tabs>
        <w:tab w:val="center" w:pos="4536"/>
        <w:tab w:val="right" w:pos="9072"/>
      </w:tabs>
    </w:pPr>
  </w:style>
  <w:style w:type="character" w:customStyle="1" w:styleId="ZpatChar">
    <w:name w:val="Zápatí Char"/>
    <w:link w:val="Zpat"/>
    <w:uiPriority w:val="99"/>
    <w:rsid w:val="00AF20B2"/>
    <w:rPr>
      <w:lang w:val="nl-NL" w:eastAsia="en-US"/>
    </w:rPr>
  </w:style>
  <w:style w:type="paragraph" w:styleId="Textbubliny">
    <w:name w:val="Balloon Text"/>
    <w:basedOn w:val="Normln"/>
    <w:link w:val="TextbublinyChar"/>
    <w:uiPriority w:val="99"/>
    <w:semiHidden/>
    <w:unhideWhenUsed/>
    <w:rsid w:val="00AF20B2"/>
    <w:rPr>
      <w:rFonts w:ascii="Lucida Grande" w:hAnsi="Lucida Grande" w:cs="Lucida Grande"/>
      <w:sz w:val="18"/>
      <w:szCs w:val="18"/>
    </w:rPr>
  </w:style>
  <w:style w:type="character" w:customStyle="1" w:styleId="TextbublinyChar">
    <w:name w:val="Text bubliny Char"/>
    <w:link w:val="Textbubliny"/>
    <w:uiPriority w:val="99"/>
    <w:semiHidden/>
    <w:rsid w:val="00AF20B2"/>
    <w:rPr>
      <w:rFonts w:ascii="Lucida Grande" w:hAnsi="Lucida Grande" w:cs="Lucida Grande"/>
      <w:sz w:val="18"/>
      <w:szCs w:val="18"/>
      <w:lang w:val="nl-NL" w:eastAsia="en-US"/>
    </w:rPr>
  </w:style>
  <w:style w:type="paragraph" w:customStyle="1" w:styleId="00Titel">
    <w:name w:val="00 Titel"/>
    <w:basedOn w:val="Normln"/>
    <w:uiPriority w:val="99"/>
    <w:rsid w:val="005B71A2"/>
    <w:pPr>
      <w:widowControl w:val="0"/>
      <w:autoSpaceDE w:val="0"/>
      <w:autoSpaceDN w:val="0"/>
      <w:adjustRightInd w:val="0"/>
      <w:spacing w:line="1700" w:lineRule="atLeast"/>
      <w:textAlignment w:val="center"/>
    </w:pPr>
    <w:rPr>
      <w:rFonts w:ascii="HelveticaNeueLTStd-Hv" w:hAnsi="HelveticaNeueLTStd-Hv" w:cs="HelveticaNeueLTStd-Hv"/>
      <w:caps/>
      <w:color w:val="FFFFFF"/>
      <w:spacing w:val="17"/>
      <w:sz w:val="170"/>
      <w:szCs w:val="170"/>
      <w:lang w:val="en-GB" w:eastAsia="nl-NL"/>
    </w:rPr>
  </w:style>
  <w:style w:type="paragraph" w:customStyle="1" w:styleId="00Backadresskopje">
    <w:name w:val="00 Back adress kopje"/>
    <w:basedOn w:val="Normln"/>
    <w:uiPriority w:val="99"/>
    <w:rsid w:val="00C62045"/>
    <w:pPr>
      <w:widowControl w:val="0"/>
      <w:tabs>
        <w:tab w:val="left" w:pos="227"/>
        <w:tab w:val="left" w:pos="907"/>
      </w:tabs>
      <w:suppressAutoHyphens/>
      <w:autoSpaceDE w:val="0"/>
      <w:autoSpaceDN w:val="0"/>
      <w:adjustRightInd w:val="0"/>
      <w:spacing w:after="113" w:line="220" w:lineRule="atLeast"/>
      <w:textAlignment w:val="center"/>
    </w:pPr>
    <w:rPr>
      <w:rFonts w:ascii="HelveticaNeueLTStd-Bd" w:hAnsi="HelveticaNeueLTStd-Bd" w:cs="HelveticaNeueLTStd-Bd"/>
      <w:b/>
      <w:bCs/>
      <w:caps/>
      <w:color w:val="008ACB"/>
      <w:sz w:val="22"/>
      <w:szCs w:val="22"/>
      <w:lang w:eastAsia="nl-NL"/>
    </w:rPr>
  </w:style>
  <w:style w:type="paragraph" w:customStyle="1" w:styleId="00coverBackadress">
    <w:name w:val="00 cover Back adress"/>
    <w:basedOn w:val="Normln"/>
    <w:uiPriority w:val="99"/>
    <w:rsid w:val="00C62045"/>
    <w:pPr>
      <w:widowControl w:val="0"/>
      <w:tabs>
        <w:tab w:val="left" w:pos="227"/>
        <w:tab w:val="left" w:pos="560"/>
      </w:tabs>
      <w:autoSpaceDE w:val="0"/>
      <w:autoSpaceDN w:val="0"/>
      <w:adjustRightInd w:val="0"/>
      <w:spacing w:line="240" w:lineRule="atLeast"/>
      <w:textAlignment w:val="center"/>
    </w:pPr>
    <w:rPr>
      <w:rFonts w:ascii="HelveticaNeueLTStd-Lt" w:hAnsi="HelveticaNeueLTStd-Lt" w:cs="HelveticaNeueLTStd-Lt"/>
      <w:color w:val="73787C"/>
      <w:position w:val="2"/>
      <w:sz w:val="16"/>
      <w:szCs w:val="16"/>
      <w:lang w:val="en-GB" w:eastAsia="nl-NL"/>
    </w:rPr>
  </w:style>
  <w:style w:type="character" w:styleId="Hypertextovodkaz">
    <w:name w:val="Hyperlink"/>
    <w:uiPriority w:val="99"/>
    <w:unhideWhenUsed/>
    <w:rsid w:val="000F2F28"/>
    <w:rPr>
      <w:color w:val="0000FF"/>
      <w:u w:val="single"/>
    </w:rPr>
  </w:style>
  <w:style w:type="character" w:styleId="slostrnky">
    <w:name w:val="page number"/>
    <w:basedOn w:val="Standardnpsmoodstavce"/>
    <w:uiPriority w:val="99"/>
    <w:semiHidden/>
    <w:unhideWhenUsed/>
    <w:rsid w:val="00877F3F"/>
  </w:style>
  <w:style w:type="table" w:styleId="Mkatabulky">
    <w:name w:val="Table Grid"/>
    <w:basedOn w:val="Normlntabulka"/>
    <w:uiPriority w:val="59"/>
    <w:rsid w:val="004A3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1PAGE1">
    <w:name w:val="HEAD 1 PAGE 1"/>
    <w:basedOn w:val="Normln"/>
    <w:qFormat/>
    <w:rsid w:val="00B629D0"/>
    <w:pPr>
      <w:spacing w:before="5600"/>
      <w:ind w:right="-6"/>
    </w:pPr>
    <w:rPr>
      <w:rFonts w:ascii="Arial" w:hAnsi="Arial" w:cs="Arial"/>
      <w:b/>
      <w:bCs/>
      <w:color w:val="008AC9"/>
      <w:sz w:val="38"/>
      <w:szCs w:val="38"/>
      <w:lang w:val="en-GB"/>
    </w:rPr>
  </w:style>
  <w:style w:type="paragraph" w:customStyle="1" w:styleId="HuismanBodytext">
    <w:name w:val="Huisman Body text"/>
    <w:basedOn w:val="Normln"/>
    <w:qFormat/>
    <w:rsid w:val="006D4673"/>
    <w:pPr>
      <w:spacing w:line="336" w:lineRule="auto"/>
      <w:ind w:right="-6"/>
    </w:pPr>
    <w:rPr>
      <w:rFonts w:ascii="Arial" w:hAnsi="Arial" w:cs="Arial"/>
      <w:bCs/>
      <w:color w:val="73787C"/>
      <w:sz w:val="19"/>
      <w:szCs w:val="19"/>
      <w:lang w:val="en-GB"/>
    </w:rPr>
  </w:style>
  <w:style w:type="paragraph" w:customStyle="1" w:styleId="HUISMANSUBHEADING">
    <w:name w:val="HUISMAN SUB HEADING"/>
    <w:basedOn w:val="HuismanBodytext"/>
    <w:qFormat/>
    <w:rsid w:val="006D4673"/>
    <w:rPr>
      <w:b/>
      <w:color w:val="008AC9"/>
    </w:rPr>
  </w:style>
  <w:style w:type="paragraph" w:styleId="FormtovanvHTML">
    <w:name w:val="HTML Preformatted"/>
    <w:basedOn w:val="Normln"/>
    <w:link w:val="FormtovanvHTMLChar"/>
    <w:uiPriority w:val="99"/>
    <w:semiHidden/>
    <w:unhideWhenUsed/>
    <w:rsid w:val="00252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cs-CZ"/>
    </w:rPr>
  </w:style>
  <w:style w:type="character" w:customStyle="1" w:styleId="FormtovanvHTMLChar">
    <w:name w:val="Formátovaný v HTML Char"/>
    <w:link w:val="FormtovanvHTML"/>
    <w:uiPriority w:val="99"/>
    <w:semiHidden/>
    <w:rsid w:val="002529D7"/>
    <w:rPr>
      <w:rFonts w:ascii="Courier New" w:eastAsia="Times New Roman" w:hAnsi="Courier New" w:cs="Courier New"/>
      <w:sz w:val="20"/>
      <w:szCs w:val="20"/>
      <w:lang w:val="cs-CZ" w:eastAsia="cs-CZ"/>
    </w:rPr>
  </w:style>
  <w:style w:type="paragraph" w:styleId="Odstavecseseznamem">
    <w:name w:val="List Paragraph"/>
    <w:basedOn w:val="Normln"/>
    <w:uiPriority w:val="34"/>
    <w:qFormat/>
    <w:rsid w:val="00BC41E6"/>
    <w:pPr>
      <w:ind w:left="720"/>
      <w:contextualSpacing/>
    </w:pPr>
  </w:style>
  <w:style w:type="character" w:styleId="Odkaznakoment">
    <w:name w:val="annotation reference"/>
    <w:uiPriority w:val="99"/>
    <w:semiHidden/>
    <w:unhideWhenUsed/>
    <w:rsid w:val="00485D62"/>
    <w:rPr>
      <w:sz w:val="16"/>
      <w:szCs w:val="16"/>
    </w:rPr>
  </w:style>
  <w:style w:type="paragraph" w:styleId="Textkomente">
    <w:name w:val="annotation text"/>
    <w:basedOn w:val="Normln"/>
    <w:link w:val="TextkomenteChar"/>
    <w:uiPriority w:val="99"/>
    <w:unhideWhenUsed/>
    <w:rsid w:val="00485D62"/>
    <w:rPr>
      <w:sz w:val="20"/>
      <w:szCs w:val="20"/>
    </w:rPr>
  </w:style>
  <w:style w:type="character" w:customStyle="1" w:styleId="TextkomenteChar">
    <w:name w:val="Text komentáře Char"/>
    <w:link w:val="Textkomente"/>
    <w:uiPriority w:val="99"/>
    <w:rsid w:val="00485D62"/>
    <w:rPr>
      <w:sz w:val="20"/>
      <w:szCs w:val="20"/>
      <w:lang w:val="nl-NL" w:eastAsia="en-US"/>
    </w:rPr>
  </w:style>
  <w:style w:type="paragraph" w:styleId="Pedmtkomente">
    <w:name w:val="annotation subject"/>
    <w:basedOn w:val="Textkomente"/>
    <w:next w:val="Textkomente"/>
    <w:link w:val="PedmtkomenteChar"/>
    <w:uiPriority w:val="99"/>
    <w:semiHidden/>
    <w:unhideWhenUsed/>
    <w:rsid w:val="00485D62"/>
    <w:rPr>
      <w:b/>
      <w:bCs/>
    </w:rPr>
  </w:style>
  <w:style w:type="character" w:customStyle="1" w:styleId="PedmtkomenteChar">
    <w:name w:val="Předmět komentáře Char"/>
    <w:link w:val="Pedmtkomente"/>
    <w:uiPriority w:val="99"/>
    <w:semiHidden/>
    <w:rsid w:val="00485D62"/>
    <w:rPr>
      <w:b/>
      <w:bCs/>
      <w:sz w:val="20"/>
      <w:szCs w:val="20"/>
      <w:lang w:val="nl-NL" w:eastAsia="en-US"/>
    </w:rPr>
  </w:style>
  <w:style w:type="character" w:customStyle="1" w:styleId="Nevyeenzmnka1">
    <w:name w:val="Nevyřešená zmínka1"/>
    <w:uiPriority w:val="99"/>
    <w:semiHidden/>
    <w:unhideWhenUsed/>
    <w:rsid w:val="001502EE"/>
    <w:rPr>
      <w:color w:val="605E5C"/>
      <w:shd w:val="clear" w:color="auto" w:fill="E1DFDD"/>
    </w:rPr>
  </w:style>
  <w:style w:type="paragraph" w:styleId="Revize">
    <w:name w:val="Revision"/>
    <w:hidden/>
    <w:uiPriority w:val="99"/>
    <w:semiHidden/>
    <w:rsid w:val="00DE7C0F"/>
    <w:rPr>
      <w:sz w:val="14"/>
      <w:szCs w:val="14"/>
      <w:lang w:val="cs-CZ" w:eastAsia="en-US"/>
    </w:rPr>
  </w:style>
  <w:style w:type="character" w:styleId="Siln">
    <w:name w:val="Strong"/>
    <w:uiPriority w:val="22"/>
    <w:qFormat/>
    <w:rsid w:val="00C325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6557">
      <w:bodyDiv w:val="1"/>
      <w:marLeft w:val="0"/>
      <w:marRight w:val="0"/>
      <w:marTop w:val="0"/>
      <w:marBottom w:val="0"/>
      <w:divBdr>
        <w:top w:val="none" w:sz="0" w:space="0" w:color="auto"/>
        <w:left w:val="none" w:sz="0" w:space="0" w:color="auto"/>
        <w:bottom w:val="none" w:sz="0" w:space="0" w:color="auto"/>
        <w:right w:val="none" w:sz="0" w:space="0" w:color="auto"/>
      </w:divBdr>
    </w:div>
    <w:div w:id="151799982">
      <w:bodyDiv w:val="1"/>
      <w:marLeft w:val="0"/>
      <w:marRight w:val="0"/>
      <w:marTop w:val="0"/>
      <w:marBottom w:val="0"/>
      <w:divBdr>
        <w:top w:val="none" w:sz="0" w:space="0" w:color="auto"/>
        <w:left w:val="none" w:sz="0" w:space="0" w:color="auto"/>
        <w:bottom w:val="none" w:sz="0" w:space="0" w:color="auto"/>
        <w:right w:val="none" w:sz="0" w:space="0" w:color="auto"/>
      </w:divBdr>
    </w:div>
    <w:div w:id="156893332">
      <w:bodyDiv w:val="1"/>
      <w:marLeft w:val="0"/>
      <w:marRight w:val="0"/>
      <w:marTop w:val="0"/>
      <w:marBottom w:val="0"/>
      <w:divBdr>
        <w:top w:val="none" w:sz="0" w:space="0" w:color="auto"/>
        <w:left w:val="none" w:sz="0" w:space="0" w:color="auto"/>
        <w:bottom w:val="none" w:sz="0" w:space="0" w:color="auto"/>
        <w:right w:val="none" w:sz="0" w:space="0" w:color="auto"/>
      </w:divBdr>
    </w:div>
    <w:div w:id="355548661">
      <w:bodyDiv w:val="1"/>
      <w:marLeft w:val="0"/>
      <w:marRight w:val="0"/>
      <w:marTop w:val="0"/>
      <w:marBottom w:val="0"/>
      <w:divBdr>
        <w:top w:val="none" w:sz="0" w:space="0" w:color="auto"/>
        <w:left w:val="none" w:sz="0" w:space="0" w:color="auto"/>
        <w:bottom w:val="none" w:sz="0" w:space="0" w:color="auto"/>
        <w:right w:val="none" w:sz="0" w:space="0" w:color="auto"/>
      </w:divBdr>
    </w:div>
    <w:div w:id="355932418">
      <w:bodyDiv w:val="1"/>
      <w:marLeft w:val="0"/>
      <w:marRight w:val="0"/>
      <w:marTop w:val="0"/>
      <w:marBottom w:val="0"/>
      <w:divBdr>
        <w:top w:val="none" w:sz="0" w:space="0" w:color="auto"/>
        <w:left w:val="none" w:sz="0" w:space="0" w:color="auto"/>
        <w:bottom w:val="none" w:sz="0" w:space="0" w:color="auto"/>
        <w:right w:val="none" w:sz="0" w:space="0" w:color="auto"/>
      </w:divBdr>
    </w:div>
    <w:div w:id="387609746">
      <w:bodyDiv w:val="1"/>
      <w:marLeft w:val="0"/>
      <w:marRight w:val="0"/>
      <w:marTop w:val="0"/>
      <w:marBottom w:val="0"/>
      <w:divBdr>
        <w:top w:val="none" w:sz="0" w:space="0" w:color="auto"/>
        <w:left w:val="none" w:sz="0" w:space="0" w:color="auto"/>
        <w:bottom w:val="none" w:sz="0" w:space="0" w:color="auto"/>
        <w:right w:val="none" w:sz="0" w:space="0" w:color="auto"/>
      </w:divBdr>
    </w:div>
    <w:div w:id="516583546">
      <w:bodyDiv w:val="1"/>
      <w:marLeft w:val="0"/>
      <w:marRight w:val="0"/>
      <w:marTop w:val="0"/>
      <w:marBottom w:val="0"/>
      <w:divBdr>
        <w:top w:val="none" w:sz="0" w:space="0" w:color="auto"/>
        <w:left w:val="none" w:sz="0" w:space="0" w:color="auto"/>
        <w:bottom w:val="none" w:sz="0" w:space="0" w:color="auto"/>
        <w:right w:val="none" w:sz="0" w:space="0" w:color="auto"/>
      </w:divBdr>
    </w:div>
    <w:div w:id="547567668">
      <w:bodyDiv w:val="1"/>
      <w:marLeft w:val="0"/>
      <w:marRight w:val="0"/>
      <w:marTop w:val="0"/>
      <w:marBottom w:val="0"/>
      <w:divBdr>
        <w:top w:val="none" w:sz="0" w:space="0" w:color="auto"/>
        <w:left w:val="none" w:sz="0" w:space="0" w:color="auto"/>
        <w:bottom w:val="none" w:sz="0" w:space="0" w:color="auto"/>
        <w:right w:val="none" w:sz="0" w:space="0" w:color="auto"/>
      </w:divBdr>
    </w:div>
    <w:div w:id="646403515">
      <w:bodyDiv w:val="1"/>
      <w:marLeft w:val="0"/>
      <w:marRight w:val="0"/>
      <w:marTop w:val="0"/>
      <w:marBottom w:val="0"/>
      <w:divBdr>
        <w:top w:val="none" w:sz="0" w:space="0" w:color="auto"/>
        <w:left w:val="none" w:sz="0" w:space="0" w:color="auto"/>
        <w:bottom w:val="none" w:sz="0" w:space="0" w:color="auto"/>
        <w:right w:val="none" w:sz="0" w:space="0" w:color="auto"/>
      </w:divBdr>
    </w:div>
    <w:div w:id="656155406">
      <w:bodyDiv w:val="1"/>
      <w:marLeft w:val="0"/>
      <w:marRight w:val="0"/>
      <w:marTop w:val="0"/>
      <w:marBottom w:val="0"/>
      <w:divBdr>
        <w:top w:val="none" w:sz="0" w:space="0" w:color="auto"/>
        <w:left w:val="none" w:sz="0" w:space="0" w:color="auto"/>
        <w:bottom w:val="none" w:sz="0" w:space="0" w:color="auto"/>
        <w:right w:val="none" w:sz="0" w:space="0" w:color="auto"/>
      </w:divBdr>
    </w:div>
    <w:div w:id="662701364">
      <w:bodyDiv w:val="1"/>
      <w:marLeft w:val="0"/>
      <w:marRight w:val="0"/>
      <w:marTop w:val="0"/>
      <w:marBottom w:val="0"/>
      <w:divBdr>
        <w:top w:val="none" w:sz="0" w:space="0" w:color="auto"/>
        <w:left w:val="none" w:sz="0" w:space="0" w:color="auto"/>
        <w:bottom w:val="none" w:sz="0" w:space="0" w:color="auto"/>
        <w:right w:val="none" w:sz="0" w:space="0" w:color="auto"/>
      </w:divBdr>
    </w:div>
    <w:div w:id="677197193">
      <w:bodyDiv w:val="1"/>
      <w:marLeft w:val="0"/>
      <w:marRight w:val="0"/>
      <w:marTop w:val="0"/>
      <w:marBottom w:val="0"/>
      <w:divBdr>
        <w:top w:val="none" w:sz="0" w:space="0" w:color="auto"/>
        <w:left w:val="none" w:sz="0" w:space="0" w:color="auto"/>
        <w:bottom w:val="none" w:sz="0" w:space="0" w:color="auto"/>
        <w:right w:val="none" w:sz="0" w:space="0" w:color="auto"/>
      </w:divBdr>
    </w:div>
    <w:div w:id="711808917">
      <w:bodyDiv w:val="1"/>
      <w:marLeft w:val="0"/>
      <w:marRight w:val="0"/>
      <w:marTop w:val="0"/>
      <w:marBottom w:val="0"/>
      <w:divBdr>
        <w:top w:val="none" w:sz="0" w:space="0" w:color="auto"/>
        <w:left w:val="none" w:sz="0" w:space="0" w:color="auto"/>
        <w:bottom w:val="none" w:sz="0" w:space="0" w:color="auto"/>
        <w:right w:val="none" w:sz="0" w:space="0" w:color="auto"/>
      </w:divBdr>
    </w:div>
    <w:div w:id="789667166">
      <w:bodyDiv w:val="1"/>
      <w:marLeft w:val="0"/>
      <w:marRight w:val="0"/>
      <w:marTop w:val="0"/>
      <w:marBottom w:val="0"/>
      <w:divBdr>
        <w:top w:val="none" w:sz="0" w:space="0" w:color="auto"/>
        <w:left w:val="none" w:sz="0" w:space="0" w:color="auto"/>
        <w:bottom w:val="none" w:sz="0" w:space="0" w:color="auto"/>
        <w:right w:val="none" w:sz="0" w:space="0" w:color="auto"/>
      </w:divBdr>
    </w:div>
    <w:div w:id="1129981619">
      <w:bodyDiv w:val="1"/>
      <w:marLeft w:val="0"/>
      <w:marRight w:val="0"/>
      <w:marTop w:val="0"/>
      <w:marBottom w:val="0"/>
      <w:divBdr>
        <w:top w:val="none" w:sz="0" w:space="0" w:color="auto"/>
        <w:left w:val="none" w:sz="0" w:space="0" w:color="auto"/>
        <w:bottom w:val="none" w:sz="0" w:space="0" w:color="auto"/>
        <w:right w:val="none" w:sz="0" w:space="0" w:color="auto"/>
      </w:divBdr>
    </w:div>
    <w:div w:id="1246914776">
      <w:bodyDiv w:val="1"/>
      <w:marLeft w:val="0"/>
      <w:marRight w:val="0"/>
      <w:marTop w:val="0"/>
      <w:marBottom w:val="0"/>
      <w:divBdr>
        <w:top w:val="none" w:sz="0" w:space="0" w:color="auto"/>
        <w:left w:val="none" w:sz="0" w:space="0" w:color="auto"/>
        <w:bottom w:val="none" w:sz="0" w:space="0" w:color="auto"/>
        <w:right w:val="none" w:sz="0" w:space="0" w:color="auto"/>
      </w:divBdr>
    </w:div>
    <w:div w:id="1358310132">
      <w:bodyDiv w:val="1"/>
      <w:marLeft w:val="0"/>
      <w:marRight w:val="0"/>
      <w:marTop w:val="0"/>
      <w:marBottom w:val="0"/>
      <w:divBdr>
        <w:top w:val="none" w:sz="0" w:space="0" w:color="auto"/>
        <w:left w:val="none" w:sz="0" w:space="0" w:color="auto"/>
        <w:bottom w:val="none" w:sz="0" w:space="0" w:color="auto"/>
        <w:right w:val="none" w:sz="0" w:space="0" w:color="auto"/>
      </w:divBdr>
    </w:div>
    <w:div w:id="1405254754">
      <w:bodyDiv w:val="1"/>
      <w:marLeft w:val="0"/>
      <w:marRight w:val="0"/>
      <w:marTop w:val="0"/>
      <w:marBottom w:val="0"/>
      <w:divBdr>
        <w:top w:val="none" w:sz="0" w:space="0" w:color="auto"/>
        <w:left w:val="none" w:sz="0" w:space="0" w:color="auto"/>
        <w:bottom w:val="none" w:sz="0" w:space="0" w:color="auto"/>
        <w:right w:val="none" w:sz="0" w:space="0" w:color="auto"/>
      </w:divBdr>
    </w:div>
    <w:div w:id="1501315031">
      <w:bodyDiv w:val="1"/>
      <w:marLeft w:val="0"/>
      <w:marRight w:val="0"/>
      <w:marTop w:val="0"/>
      <w:marBottom w:val="0"/>
      <w:divBdr>
        <w:top w:val="none" w:sz="0" w:space="0" w:color="auto"/>
        <w:left w:val="none" w:sz="0" w:space="0" w:color="auto"/>
        <w:bottom w:val="none" w:sz="0" w:space="0" w:color="auto"/>
        <w:right w:val="none" w:sz="0" w:space="0" w:color="auto"/>
      </w:divBdr>
    </w:div>
    <w:div w:id="1603801161">
      <w:bodyDiv w:val="1"/>
      <w:marLeft w:val="0"/>
      <w:marRight w:val="0"/>
      <w:marTop w:val="0"/>
      <w:marBottom w:val="0"/>
      <w:divBdr>
        <w:top w:val="none" w:sz="0" w:space="0" w:color="auto"/>
        <w:left w:val="none" w:sz="0" w:space="0" w:color="auto"/>
        <w:bottom w:val="none" w:sz="0" w:space="0" w:color="auto"/>
        <w:right w:val="none" w:sz="0" w:space="0" w:color="auto"/>
      </w:divBdr>
    </w:div>
    <w:div w:id="1623148767">
      <w:bodyDiv w:val="1"/>
      <w:marLeft w:val="0"/>
      <w:marRight w:val="0"/>
      <w:marTop w:val="0"/>
      <w:marBottom w:val="0"/>
      <w:divBdr>
        <w:top w:val="none" w:sz="0" w:space="0" w:color="auto"/>
        <w:left w:val="none" w:sz="0" w:space="0" w:color="auto"/>
        <w:bottom w:val="none" w:sz="0" w:space="0" w:color="auto"/>
        <w:right w:val="none" w:sz="0" w:space="0" w:color="auto"/>
      </w:divBdr>
    </w:div>
    <w:div w:id="2062172186">
      <w:bodyDiv w:val="1"/>
      <w:marLeft w:val="0"/>
      <w:marRight w:val="0"/>
      <w:marTop w:val="0"/>
      <w:marBottom w:val="0"/>
      <w:divBdr>
        <w:top w:val="none" w:sz="0" w:space="0" w:color="auto"/>
        <w:left w:val="none" w:sz="0" w:space="0" w:color="auto"/>
        <w:bottom w:val="none" w:sz="0" w:space="0" w:color="auto"/>
        <w:right w:val="none" w:sz="0" w:space="0" w:color="auto"/>
      </w:divBdr>
      <w:divsChild>
        <w:div w:id="289169628">
          <w:marLeft w:val="0"/>
          <w:marRight w:val="0"/>
          <w:marTop w:val="0"/>
          <w:marBottom w:val="0"/>
          <w:divBdr>
            <w:top w:val="none" w:sz="0" w:space="0" w:color="auto"/>
            <w:left w:val="none" w:sz="0" w:space="0" w:color="auto"/>
            <w:bottom w:val="none" w:sz="0" w:space="0" w:color="auto"/>
            <w:right w:val="none" w:sz="0" w:space="0" w:color="auto"/>
          </w:divBdr>
          <w:divsChild>
            <w:div w:id="1852526928">
              <w:marLeft w:val="0"/>
              <w:marRight w:val="0"/>
              <w:marTop w:val="0"/>
              <w:marBottom w:val="0"/>
              <w:divBdr>
                <w:top w:val="none" w:sz="0" w:space="0" w:color="auto"/>
                <w:left w:val="none" w:sz="0" w:space="0" w:color="auto"/>
                <w:bottom w:val="none" w:sz="0" w:space="0" w:color="auto"/>
                <w:right w:val="none" w:sz="0" w:space="0" w:color="auto"/>
              </w:divBdr>
              <w:divsChild>
                <w:div w:id="587886499">
                  <w:marLeft w:val="0"/>
                  <w:marRight w:val="0"/>
                  <w:marTop w:val="0"/>
                  <w:marBottom w:val="0"/>
                  <w:divBdr>
                    <w:top w:val="none" w:sz="0" w:space="0" w:color="auto"/>
                    <w:left w:val="none" w:sz="0" w:space="0" w:color="auto"/>
                    <w:bottom w:val="none" w:sz="0" w:space="0" w:color="auto"/>
                    <w:right w:val="none" w:sz="0" w:space="0" w:color="auto"/>
                  </w:divBdr>
                  <w:divsChild>
                    <w:div w:id="49939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945805">
          <w:marLeft w:val="0"/>
          <w:marRight w:val="0"/>
          <w:marTop w:val="0"/>
          <w:marBottom w:val="0"/>
          <w:divBdr>
            <w:top w:val="none" w:sz="0" w:space="0" w:color="auto"/>
            <w:left w:val="none" w:sz="0" w:space="0" w:color="auto"/>
            <w:bottom w:val="none" w:sz="0" w:space="0" w:color="auto"/>
            <w:right w:val="none" w:sz="0" w:space="0" w:color="auto"/>
          </w:divBdr>
          <w:divsChild>
            <w:div w:id="1114328479">
              <w:marLeft w:val="0"/>
              <w:marRight w:val="0"/>
              <w:marTop w:val="0"/>
              <w:marBottom w:val="0"/>
              <w:divBdr>
                <w:top w:val="none" w:sz="0" w:space="0" w:color="auto"/>
                <w:left w:val="none" w:sz="0" w:space="0" w:color="auto"/>
                <w:bottom w:val="none" w:sz="0" w:space="0" w:color="auto"/>
                <w:right w:val="none" w:sz="0" w:space="0" w:color="auto"/>
              </w:divBdr>
              <w:divsChild>
                <w:div w:id="2010139451">
                  <w:marLeft w:val="0"/>
                  <w:marRight w:val="0"/>
                  <w:marTop w:val="0"/>
                  <w:marBottom w:val="0"/>
                  <w:divBdr>
                    <w:top w:val="none" w:sz="0" w:space="0" w:color="auto"/>
                    <w:left w:val="none" w:sz="0" w:space="0" w:color="auto"/>
                    <w:bottom w:val="none" w:sz="0" w:space="0" w:color="auto"/>
                    <w:right w:val="none" w:sz="0" w:space="0" w:color="auto"/>
                  </w:divBdr>
                  <w:divsChild>
                    <w:div w:id="2864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lapil@crestmorava.cz" TargetMode="Externa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1/relationships/people" Target="people.xml"/><Relationship Id="rId7" Type="http://schemas.microsoft.com/office/2007/relationships/stylesWithEffects" Target="stylesWithEffects.xml"/><Relationship Id="rId12" Type="http://schemas.openxmlformats.org/officeDocument/2006/relationships/hyperlink" Target="mailto:pcervenkova@huisman-cz.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23" Type="http://schemas.microsoft.com/office/2018/08/relationships/commentsExtensible" Target="commentsExtensib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8E7386C3245234BB9C86F893B7361A9" ma:contentTypeVersion="14" ma:contentTypeDescription="Vytvoří nový dokument" ma:contentTypeScope="" ma:versionID="f855a91a2fa6b5e494297014e6d561aa">
  <xsd:schema xmlns:xsd="http://www.w3.org/2001/XMLSchema" xmlns:xs="http://www.w3.org/2001/XMLSchema" xmlns:p="http://schemas.microsoft.com/office/2006/metadata/properties" xmlns:ns2="c1ee3686-225b-4a84-8028-0273d2360134" xmlns:ns3="2107733d-6e96-4eff-b1ca-b9f2a0d2cfca" targetNamespace="http://schemas.microsoft.com/office/2006/metadata/properties" ma:root="true" ma:fieldsID="c5ba7490345e3bd2099124c1983b9d85" ns2:_="" ns3:_="">
    <xsd:import namespace="c1ee3686-225b-4a84-8028-0273d2360134"/>
    <xsd:import namespace="2107733d-6e96-4eff-b1ca-b9f2a0d2cf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ee3686-225b-4a84-8028-0273d23601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0053bf1c-32f3-43c5-85d0-b4ac09033cd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07733d-6e96-4eff-b1ca-b9f2a0d2cfc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ed4e9c3-e279-423e-b219-b2696e69f8f7}" ma:internalName="TaxCatchAll" ma:showField="CatchAllData" ma:web="2107733d-6e96-4eff-b1ca-b9f2a0d2cf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ee3686-225b-4a84-8028-0273d2360134">
      <Terms xmlns="http://schemas.microsoft.com/office/infopath/2007/PartnerControls"/>
    </lcf76f155ced4ddcb4097134ff3c332f>
    <TaxCatchAll xmlns="2107733d-6e96-4eff-b1ca-b9f2a0d2cfc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FEFD1F3-5C03-494F-8902-7663FAE15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ee3686-225b-4a84-8028-0273d2360134"/>
    <ds:schemaRef ds:uri="2107733d-6e96-4eff-b1ca-b9f2a0d2cf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CD2907-31D6-4488-8C93-B4338BB005A0}">
  <ds:schemaRefs>
    <ds:schemaRef ds:uri="http://schemas.microsoft.com/sharepoint/v3/contenttype/forms"/>
  </ds:schemaRefs>
</ds:datastoreItem>
</file>

<file path=customXml/itemProps3.xml><?xml version="1.0" encoding="utf-8"?>
<ds:datastoreItem xmlns:ds="http://schemas.openxmlformats.org/officeDocument/2006/customXml" ds:itemID="{AABE9B13-9A42-424C-8F9C-0DBEFD3C6F00}">
  <ds:schemaRefs>
    <ds:schemaRef ds:uri="http://schemas.microsoft.com/office/2006/metadata/properties"/>
    <ds:schemaRef ds:uri="http://schemas.microsoft.com/office/infopath/2007/PartnerControls"/>
    <ds:schemaRef ds:uri="c1ee3686-225b-4a84-8028-0273d2360134"/>
    <ds:schemaRef ds:uri="2107733d-6e96-4eff-b1ca-b9f2a0d2cfca"/>
  </ds:schemaRefs>
</ds:datastoreItem>
</file>

<file path=customXml/itemProps4.xml><?xml version="1.0" encoding="utf-8"?>
<ds:datastoreItem xmlns:ds="http://schemas.openxmlformats.org/officeDocument/2006/customXml" ds:itemID="{019AFE19-80DE-4C2B-9965-2DB8CC064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647</Words>
  <Characters>3821</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VCIP Holding b.v.</Company>
  <LinksUpToDate>false</LinksUpToDate>
  <CharactersWithSpaces>4460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Lucas Vink</dc:creator>
  <cp:lastModifiedBy>CrestAE</cp:lastModifiedBy>
  <cp:revision>6</cp:revision>
  <cp:lastPrinted>2018-01-12T17:44:00Z</cp:lastPrinted>
  <dcterms:created xsi:type="dcterms:W3CDTF">2026-02-05T10:54:00Z</dcterms:created>
  <dcterms:modified xsi:type="dcterms:W3CDTF">2026-02-18T11:51:00Z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ContentTypeId">
    <vt:lpwstr>0x010100C8E7386C3245234BB9C86F893B7361A9</vt:lpwstr>
  </property>
  <property fmtid="{D5CDD505-2E9C-101B-9397-08002B2CF9AE}" pid="6" name="docLang">
    <vt:lpwstr>cs</vt:lpwstr>
  </property>
</Properties>
</file>